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8B" w:rsidRDefault="003264B1">
      <w:pPr>
        <w:ind w:left="-142"/>
        <w:jc w:val="center"/>
        <w:rPr>
          <w:rStyle w:val="30"/>
          <w:rFonts w:asciiTheme="minorHAnsi" w:hAnsiTheme="minorHAnsi"/>
          <w:sz w:val="22"/>
          <w:szCs w:val="22"/>
        </w:rPr>
      </w:pPr>
      <w:r>
        <w:rPr>
          <w:rStyle w:val="30"/>
          <w:rFonts w:asciiTheme="minorHAnsi" w:hAnsiTheme="minorHAnsi"/>
          <w:bCs w:val="0"/>
          <w:sz w:val="22"/>
          <w:szCs w:val="22"/>
        </w:rPr>
        <w:t>Список документов</w:t>
      </w:r>
      <w:r w:rsidR="00291CAA" w:rsidRPr="00291CAA">
        <w:rPr>
          <w:rStyle w:val="30"/>
          <w:rFonts w:asciiTheme="minorHAnsi" w:hAnsiTheme="minorHAnsi"/>
          <w:bCs w:val="0"/>
          <w:sz w:val="22"/>
          <w:szCs w:val="22"/>
        </w:rPr>
        <w:t xml:space="preserve"> </w:t>
      </w:r>
      <w:r w:rsidR="009A23B3" w:rsidRPr="00291CAA">
        <w:rPr>
          <w:rStyle w:val="30"/>
          <w:rFonts w:asciiTheme="minorHAnsi" w:hAnsiTheme="minorHAnsi"/>
          <w:bCs w:val="0"/>
          <w:sz w:val="22"/>
          <w:szCs w:val="22"/>
        </w:rPr>
        <w:t>Заемщик</w:t>
      </w:r>
      <w:r>
        <w:rPr>
          <w:rStyle w:val="30"/>
          <w:rFonts w:asciiTheme="minorHAnsi" w:hAnsiTheme="minorHAnsi"/>
          <w:bCs w:val="0"/>
          <w:sz w:val="22"/>
          <w:szCs w:val="22"/>
        </w:rPr>
        <w:t>а</w:t>
      </w:r>
      <w:r w:rsidR="009A23B3">
        <w:rPr>
          <w:rStyle w:val="30"/>
          <w:rFonts w:asciiTheme="minorHAnsi" w:hAnsiTheme="minorHAnsi"/>
          <w:bCs w:val="0"/>
          <w:sz w:val="22"/>
          <w:szCs w:val="22"/>
        </w:rPr>
        <w:t xml:space="preserve"> / Поручител</w:t>
      </w:r>
      <w:r>
        <w:rPr>
          <w:rStyle w:val="30"/>
          <w:rFonts w:asciiTheme="minorHAnsi" w:hAnsiTheme="minorHAnsi"/>
          <w:bCs w:val="0"/>
          <w:sz w:val="22"/>
          <w:szCs w:val="22"/>
        </w:rPr>
        <w:t>я</w:t>
      </w:r>
      <w:r w:rsidR="009A23B3">
        <w:rPr>
          <w:rStyle w:val="30"/>
          <w:rFonts w:asciiTheme="minorHAnsi" w:hAnsiTheme="minorHAnsi"/>
          <w:bCs w:val="0"/>
          <w:sz w:val="22"/>
          <w:szCs w:val="22"/>
        </w:rPr>
        <w:t>,</w:t>
      </w:r>
      <w:r>
        <w:rPr>
          <w:rStyle w:val="30"/>
          <w:rFonts w:asciiTheme="minorHAnsi" w:hAnsiTheme="minorHAnsi"/>
          <w:bCs w:val="0"/>
          <w:sz w:val="22"/>
          <w:szCs w:val="22"/>
        </w:rPr>
        <w:t xml:space="preserve"> </w:t>
      </w:r>
      <w:r w:rsidR="009A23B3">
        <w:rPr>
          <w:rStyle w:val="30"/>
          <w:rFonts w:asciiTheme="minorHAnsi" w:hAnsiTheme="minorHAnsi"/>
          <w:bCs w:val="0"/>
          <w:sz w:val="22"/>
          <w:szCs w:val="22"/>
        </w:rPr>
        <w:t>являюще</w:t>
      </w:r>
      <w:r>
        <w:rPr>
          <w:rStyle w:val="30"/>
          <w:rFonts w:asciiTheme="minorHAnsi" w:hAnsiTheme="minorHAnsi"/>
          <w:bCs w:val="0"/>
          <w:sz w:val="22"/>
          <w:szCs w:val="22"/>
        </w:rPr>
        <w:t>гося</w:t>
      </w:r>
      <w:r w:rsidR="00291CAA">
        <w:rPr>
          <w:rStyle w:val="30"/>
          <w:rFonts w:asciiTheme="minorHAnsi" w:hAnsiTheme="minorHAnsi"/>
          <w:bCs w:val="0"/>
          <w:sz w:val="22"/>
          <w:szCs w:val="22"/>
        </w:rPr>
        <w:t xml:space="preserve"> </w:t>
      </w:r>
      <w:r w:rsidR="00291CAA" w:rsidRPr="00291CAA">
        <w:rPr>
          <w:rStyle w:val="30"/>
          <w:rFonts w:asciiTheme="minorHAnsi" w:hAnsiTheme="minorHAnsi"/>
          <w:bCs w:val="0"/>
          <w:sz w:val="22"/>
          <w:szCs w:val="22"/>
        </w:rPr>
        <w:t>участником/акционером</w:t>
      </w:r>
      <w:r w:rsidR="00291CAA">
        <w:rPr>
          <w:rStyle w:val="30"/>
          <w:rFonts w:asciiTheme="minorHAnsi" w:hAnsiTheme="minorHAnsi"/>
          <w:bCs w:val="0"/>
          <w:sz w:val="22"/>
          <w:szCs w:val="22"/>
        </w:rPr>
        <w:t xml:space="preserve"> </w:t>
      </w:r>
      <w:r w:rsidR="00291CAA" w:rsidRPr="00291CAA">
        <w:rPr>
          <w:rStyle w:val="30"/>
          <w:rFonts w:asciiTheme="minorHAnsi" w:hAnsiTheme="minorHAnsi"/>
          <w:bCs w:val="0"/>
          <w:sz w:val="22"/>
          <w:szCs w:val="22"/>
        </w:rPr>
        <w:t>юридического лица с</w:t>
      </w:r>
      <w:r w:rsidR="00291CAA">
        <w:rPr>
          <w:rStyle w:val="30"/>
          <w:rFonts w:asciiTheme="minorHAnsi" w:hAnsiTheme="minorHAnsi"/>
          <w:bCs w:val="0"/>
          <w:sz w:val="22"/>
          <w:szCs w:val="22"/>
        </w:rPr>
        <w:t xml:space="preserve"> </w:t>
      </w:r>
      <w:r w:rsidR="00291CAA" w:rsidRPr="00291CAA">
        <w:rPr>
          <w:rStyle w:val="30"/>
          <w:rFonts w:asciiTheme="minorHAnsi" w:hAnsiTheme="minorHAnsi"/>
          <w:bCs w:val="0"/>
          <w:sz w:val="22"/>
          <w:szCs w:val="22"/>
        </w:rPr>
        <w:t>долей/числом акций в уставном капитале</w:t>
      </w:r>
      <w:r>
        <w:rPr>
          <w:rStyle w:val="30"/>
          <w:rFonts w:asciiTheme="minorHAnsi" w:hAnsiTheme="minorHAnsi"/>
          <w:bCs w:val="0"/>
          <w:sz w:val="22"/>
          <w:szCs w:val="22"/>
        </w:rPr>
        <w:t xml:space="preserve"> </w:t>
      </w:r>
      <w:r w:rsidR="00291CAA" w:rsidRPr="00291CAA">
        <w:rPr>
          <w:rStyle w:val="30"/>
          <w:rFonts w:asciiTheme="minorHAnsi" w:hAnsiTheme="minorHAnsi"/>
          <w:bCs w:val="0"/>
          <w:sz w:val="22"/>
          <w:szCs w:val="22"/>
        </w:rPr>
        <w:t>юридического лица 25% и более или являюще</w:t>
      </w:r>
      <w:r>
        <w:rPr>
          <w:rStyle w:val="30"/>
          <w:rFonts w:asciiTheme="minorHAnsi" w:hAnsiTheme="minorHAnsi"/>
          <w:bCs w:val="0"/>
          <w:sz w:val="22"/>
          <w:szCs w:val="22"/>
        </w:rPr>
        <w:t>гося</w:t>
      </w:r>
      <w:r w:rsidR="00291CAA">
        <w:rPr>
          <w:rStyle w:val="30"/>
          <w:rFonts w:asciiTheme="minorHAnsi" w:hAnsiTheme="minorHAnsi"/>
          <w:bCs w:val="0"/>
          <w:sz w:val="22"/>
          <w:szCs w:val="22"/>
        </w:rPr>
        <w:t xml:space="preserve"> </w:t>
      </w:r>
      <w:r w:rsidR="00291CAA" w:rsidRPr="00291CAA">
        <w:rPr>
          <w:rStyle w:val="30"/>
          <w:rFonts w:asciiTheme="minorHAnsi" w:hAnsiTheme="minorHAnsi"/>
          <w:bCs w:val="0"/>
          <w:sz w:val="22"/>
          <w:szCs w:val="22"/>
        </w:rPr>
        <w:t xml:space="preserve"> индивидуальным</w:t>
      </w:r>
      <w:r w:rsidR="00291CAA">
        <w:rPr>
          <w:rStyle w:val="30"/>
          <w:rFonts w:asciiTheme="minorHAnsi" w:hAnsiTheme="minorHAnsi"/>
          <w:bCs w:val="0"/>
          <w:sz w:val="22"/>
          <w:szCs w:val="22"/>
        </w:rPr>
        <w:t xml:space="preserve"> </w:t>
      </w:r>
      <w:r w:rsidR="00291CAA" w:rsidRPr="00291CAA">
        <w:rPr>
          <w:rStyle w:val="30"/>
          <w:rFonts w:asciiTheme="minorHAnsi" w:hAnsiTheme="minorHAnsi"/>
          <w:bCs w:val="0"/>
          <w:sz w:val="22"/>
          <w:szCs w:val="22"/>
        </w:rPr>
        <w:t>предпринимателем</w:t>
      </w:r>
      <w:r w:rsidR="009A23B3">
        <w:rPr>
          <w:rStyle w:val="ae"/>
          <w:rFonts w:asciiTheme="minorHAnsi" w:hAnsiTheme="minorHAnsi" w:cs="Arial"/>
          <w:b/>
          <w:bCs/>
          <w:sz w:val="22"/>
          <w:szCs w:val="22"/>
        </w:rPr>
        <w:footnoteReference w:id="1"/>
      </w:r>
      <w:r>
        <w:rPr>
          <w:rStyle w:val="30"/>
          <w:rFonts w:asciiTheme="minorHAnsi" w:hAnsiTheme="minorHAnsi"/>
          <w:bCs w:val="0"/>
          <w:sz w:val="22"/>
          <w:szCs w:val="22"/>
        </w:rPr>
        <w:t>,</w:t>
      </w:r>
      <w:r w:rsidR="00100658">
        <w:rPr>
          <w:rStyle w:val="30"/>
          <w:rFonts w:asciiTheme="minorHAnsi" w:hAnsiTheme="minorHAnsi"/>
          <w:sz w:val="22"/>
          <w:szCs w:val="22"/>
        </w:rPr>
        <w:t xml:space="preserve"> </w:t>
      </w:r>
      <w:r w:rsidR="00176EAD" w:rsidRPr="00F5244C">
        <w:rPr>
          <w:rStyle w:val="30"/>
          <w:rFonts w:asciiTheme="minorHAnsi" w:hAnsiTheme="minorHAnsi"/>
          <w:sz w:val="22"/>
          <w:szCs w:val="22"/>
        </w:rPr>
        <w:t>необходимы</w:t>
      </w:r>
      <w:r w:rsidR="00176EAD">
        <w:rPr>
          <w:rStyle w:val="30"/>
          <w:rFonts w:asciiTheme="minorHAnsi" w:hAnsiTheme="minorHAnsi"/>
          <w:sz w:val="22"/>
          <w:szCs w:val="22"/>
        </w:rPr>
        <w:t>й</w:t>
      </w:r>
      <w:r w:rsidR="00176EAD" w:rsidRPr="00F5244C">
        <w:rPr>
          <w:rStyle w:val="30"/>
          <w:rFonts w:asciiTheme="minorHAnsi" w:hAnsiTheme="minorHAnsi"/>
          <w:sz w:val="22"/>
          <w:szCs w:val="22"/>
        </w:rPr>
        <w:t xml:space="preserve"> </w:t>
      </w:r>
      <w:r w:rsidRPr="00F5244C">
        <w:rPr>
          <w:rStyle w:val="30"/>
          <w:rFonts w:asciiTheme="minorHAnsi" w:hAnsiTheme="minorHAnsi"/>
          <w:sz w:val="22"/>
          <w:szCs w:val="22"/>
        </w:rPr>
        <w:t>для</w:t>
      </w:r>
      <w:r>
        <w:rPr>
          <w:rStyle w:val="30"/>
          <w:rFonts w:asciiTheme="minorHAnsi" w:hAnsiTheme="minorHAnsi"/>
          <w:sz w:val="22"/>
          <w:szCs w:val="22"/>
        </w:rPr>
        <w:t xml:space="preserve"> принятия решения </w:t>
      </w:r>
    </w:p>
    <w:p w:rsidR="00E2628B" w:rsidRDefault="003264B1">
      <w:pPr>
        <w:ind w:left="-142"/>
        <w:jc w:val="center"/>
        <w:rPr>
          <w:rStyle w:val="30"/>
          <w:rFonts w:asciiTheme="minorHAnsi" w:hAnsiTheme="minorHAnsi"/>
          <w:bCs w:val="0"/>
          <w:sz w:val="22"/>
          <w:szCs w:val="22"/>
        </w:rPr>
      </w:pPr>
      <w:r>
        <w:rPr>
          <w:rStyle w:val="30"/>
          <w:rFonts w:asciiTheme="minorHAnsi" w:hAnsiTheme="minorHAnsi"/>
          <w:sz w:val="22"/>
          <w:szCs w:val="22"/>
        </w:rPr>
        <w:t>о предоставлении ипотечного кредита</w:t>
      </w:r>
    </w:p>
    <w:tbl>
      <w:tblPr>
        <w:tblW w:w="11057" w:type="dxa"/>
        <w:tblInd w:w="-72" w:type="dxa"/>
        <w:tblBorders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9757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57"/>
      </w:tblGrid>
      <w:tr w:rsidR="002E0028" w:rsidRPr="00774564" w:rsidTr="004D6C71">
        <w:tc>
          <w:tcPr>
            <w:tcW w:w="1105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9757"/>
            <w:vAlign w:val="center"/>
          </w:tcPr>
          <w:p w:rsidR="002E0028" w:rsidRPr="00112752" w:rsidRDefault="00C66D2B" w:rsidP="0000104A">
            <w:pPr>
              <w:pStyle w:val="Default"/>
              <w:tabs>
                <w:tab w:val="left" w:pos="0"/>
              </w:tabs>
              <w:ind w:left="-70"/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bidi="en-US"/>
              </w:rPr>
            </w:pPr>
            <w:r w:rsidRPr="00112752">
              <w:rPr>
                <w:rFonts w:asciiTheme="minorHAnsi" w:eastAsia="Times New Roman" w:hAnsiTheme="minorHAnsi"/>
                <w:b/>
                <w:color w:val="000000" w:themeColor="text1"/>
                <w:lang w:bidi="en-US"/>
              </w:rPr>
              <w:t>Обязательные документы</w:t>
            </w:r>
          </w:p>
        </w:tc>
      </w:tr>
      <w:tr w:rsidR="00C66D2B" w:rsidRPr="00774564" w:rsidTr="004D6C71">
        <w:trPr>
          <w:trHeight w:val="293"/>
        </w:trPr>
        <w:tc>
          <w:tcPr>
            <w:tcW w:w="110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64BF6" w:rsidRDefault="009F1844">
            <w:pPr>
              <w:pStyle w:val="a6"/>
              <w:numPr>
                <w:ilvl w:val="0"/>
                <w:numId w:val="1"/>
              </w:numPr>
              <w:tabs>
                <w:tab w:val="left" w:pos="8401"/>
              </w:tabs>
              <w:ind w:left="358" w:right="215" w:hanging="28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Анкета – заявление на предоставление ипотечного кредита</w:t>
            </w:r>
            <w:r w:rsidR="000864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64BF6" w:rsidRDefault="009F1844">
            <w:pPr>
              <w:pStyle w:val="a6"/>
              <w:numPr>
                <w:ilvl w:val="0"/>
                <w:numId w:val="1"/>
              </w:numPr>
              <w:tabs>
                <w:tab w:val="left" w:pos="8401"/>
              </w:tabs>
              <w:ind w:left="358" w:right="215" w:hanging="28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Паспорт гражданина РФ</w:t>
            </w:r>
            <w:r>
              <w:rPr>
                <w:rStyle w:val="ae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864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64BF6" w:rsidRDefault="0034608D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356" w:right="175" w:hanging="284"/>
              <w:jc w:val="both"/>
              <w:rPr>
                <w:rFonts w:asciiTheme="minorHAnsi" w:hAnsiTheme="minorHAnsi" w:cs="Arial"/>
              </w:rPr>
            </w:pPr>
            <w:r w:rsidRPr="0034608D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bidi="ar-SA"/>
              </w:rPr>
              <w:t>Данные бухгалтерского учета</w:t>
            </w:r>
            <w:r w:rsidR="00F6642D">
              <w:rPr>
                <w:rStyle w:val="ae"/>
                <w:rFonts w:asciiTheme="minorHAnsi" w:hAnsiTheme="minorHAnsi" w:cs="Arial"/>
                <w:sz w:val="22"/>
                <w:szCs w:val="22"/>
              </w:rPr>
              <w:footnoteReference w:id="2"/>
            </w:r>
            <w:r w:rsidRPr="0034608D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bidi="ar-SA"/>
              </w:rPr>
              <w:t>:</w:t>
            </w:r>
          </w:p>
          <w:p w:rsidR="00764BF6" w:rsidRDefault="0034608D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639" w:right="72" w:hanging="283"/>
              <w:jc w:val="both"/>
              <w:rPr>
                <w:rFonts w:asciiTheme="minorHAnsi" w:hAnsiTheme="minorHAnsi" w:cs="Arial"/>
              </w:rPr>
            </w:pPr>
            <w:r w:rsidRPr="00605CE5">
              <w:rPr>
                <w:rFonts w:asciiTheme="minorHAnsi" w:hAnsiTheme="minorHAnsi" w:cs="Arial"/>
                <w:sz w:val="22"/>
                <w:szCs w:val="22"/>
              </w:rPr>
              <w:t>Налоговая отчетность (Декларация УСН, Декларация ЕНВД, Баланс - Форма №1 и Отчет о финансовых результатах - Форма №2) с отметкой ИФНС (либо приложение копий протокола входного контроля, либо копии почтовых квитанций об</w:t>
            </w:r>
            <w:bookmarkStart w:id="0" w:name="_GoBack"/>
            <w:bookmarkEnd w:id="0"/>
            <w:r w:rsidRPr="00605CE5">
              <w:rPr>
                <w:rFonts w:asciiTheme="minorHAnsi" w:hAnsiTheme="minorHAnsi" w:cs="Arial"/>
                <w:sz w:val="22"/>
                <w:szCs w:val="22"/>
              </w:rPr>
              <w:t xml:space="preserve"> отправке) за последний год или 2 последних квартала (в зависимости от отчетного периода)</w:t>
            </w:r>
            <w:r w:rsidR="009F1844" w:rsidRPr="00605CE5">
              <w:rPr>
                <w:rStyle w:val="ae"/>
                <w:rFonts w:asciiTheme="minorHAnsi" w:hAnsiTheme="minorHAnsi" w:cs="Arial"/>
                <w:sz w:val="22"/>
                <w:szCs w:val="22"/>
              </w:rPr>
              <w:footnoteReference w:id="3"/>
            </w:r>
            <w:r w:rsidR="0008640F" w:rsidRPr="00605CE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64BF6" w:rsidRPr="0078627B" w:rsidRDefault="0034608D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639" w:right="72" w:hanging="283"/>
              <w:jc w:val="both"/>
              <w:rPr>
                <w:rFonts w:asciiTheme="minorHAnsi" w:hAnsiTheme="minorHAnsi" w:cs="Arial"/>
                <w:rPrChange w:id="1" w:author="Афанасьева Вера Викторовна" w:date="2018-03-15T16:49:00Z">
                  <w:rPr>
                    <w:rFonts w:asciiTheme="minorHAnsi" w:hAnsiTheme="minorHAnsi" w:cs="Arial"/>
                  </w:rPr>
                </w:rPrChange>
              </w:rPr>
            </w:pPr>
            <w:r w:rsidRPr="0078627B">
              <w:rPr>
                <w:rFonts w:asciiTheme="minorHAnsi" w:hAnsiTheme="minorHAnsi" w:cs="Arial"/>
                <w:sz w:val="22"/>
                <w:szCs w:val="22"/>
                <w:rPrChange w:id="2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Патент за предыдущие 6 месяцев  (для патентной системы налогообложения).</w:t>
            </w:r>
          </w:p>
          <w:p w:rsidR="00605CE5" w:rsidRPr="0078627B" w:rsidRDefault="0034608D" w:rsidP="00605CE5">
            <w:pPr>
              <w:ind w:left="673"/>
              <w:contextualSpacing/>
              <w:rPr>
                <w:rPrChange w:id="3" w:author="Афанасьева Вера Викторовна" w:date="2018-03-15T16:49:00Z">
                  <w:rPr/>
                </w:rPrChange>
              </w:rPr>
            </w:pPr>
            <w:r w:rsidRPr="0078627B">
              <w:rPr>
                <w:rFonts w:asciiTheme="minorHAnsi" w:hAnsiTheme="minorHAnsi" w:cs="Arial"/>
                <w:sz w:val="22"/>
                <w:szCs w:val="22"/>
                <w:rPrChange w:id="4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3.1.</w:t>
            </w:r>
            <w:r w:rsidRPr="0078627B">
              <w:rPr>
                <w:rFonts w:asciiTheme="minorHAnsi" w:hAnsiTheme="minorHAnsi"/>
                <w:sz w:val="22"/>
                <w:szCs w:val="22"/>
                <w:u w:val="single"/>
                <w:rPrChange w:id="5" w:author="Афанасьева Вера Викторовна" w:date="2018-03-15T16:49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 xml:space="preserve">Для запрашиваемого кредита в сумме свыше </w:t>
            </w:r>
            <w:r w:rsidR="006D7548" w:rsidRPr="0078627B">
              <w:rPr>
                <w:rFonts w:asciiTheme="minorHAnsi" w:hAnsiTheme="minorHAnsi"/>
                <w:sz w:val="22"/>
                <w:szCs w:val="22"/>
                <w:u w:val="single"/>
                <w:rPrChange w:id="6" w:author="Афанасьева Вера Викторовна" w:date="2018-03-15T16:49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>6 000 000</w:t>
            </w:r>
            <w:r w:rsidRPr="0078627B">
              <w:rPr>
                <w:rFonts w:asciiTheme="minorHAnsi" w:hAnsiTheme="minorHAnsi"/>
                <w:sz w:val="22"/>
                <w:szCs w:val="22"/>
                <w:u w:val="single"/>
                <w:rPrChange w:id="7" w:author="Афанасьева Вера Викторовна" w:date="2018-03-15T16:49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 xml:space="preserve"> руб</w:t>
            </w:r>
            <w:r w:rsidR="00672689" w:rsidRPr="0078627B">
              <w:rPr>
                <w:rFonts w:asciiTheme="minorHAnsi" w:hAnsiTheme="minorHAnsi"/>
                <w:sz w:val="22"/>
                <w:szCs w:val="22"/>
                <w:u w:val="single"/>
                <w:rPrChange w:id="8" w:author="Афанасьева Вера Викторовна" w:date="2018-03-15T16:49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>лей</w:t>
            </w:r>
            <w:r w:rsidR="006D7548" w:rsidRPr="0078627B">
              <w:rPr>
                <w:rFonts w:asciiTheme="minorHAnsi" w:hAnsiTheme="minorHAnsi"/>
                <w:sz w:val="22"/>
                <w:szCs w:val="22"/>
                <w:u w:val="single"/>
                <w:rPrChange w:id="9" w:author="Афанасьева Вера Викторовна" w:date="2018-03-15T16:49:00Z"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rPrChange>
              </w:rPr>
              <w:t xml:space="preserve">, </w:t>
            </w:r>
            <w:r w:rsidR="00981CAE" w:rsidRPr="0078627B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bidi="ar-SA"/>
                <w:rPrChange w:id="10" w:author="Афанасьева Вера Викторовна" w:date="2018-03-15T16:49:00Z">
                  <w:rPr>
                    <w:rFonts w:asciiTheme="minorHAnsi" w:eastAsiaTheme="minorHAnsi" w:hAnsiTheme="minorHAnsi" w:cs="Arial"/>
                    <w:color w:val="000000"/>
                    <w:sz w:val="22"/>
                    <w:szCs w:val="22"/>
                    <w:lang w:bidi="ar-SA"/>
                  </w:rPr>
                </w:rPrChange>
              </w:rPr>
              <w:t xml:space="preserve">в </w:t>
            </w:r>
            <w:proofErr w:type="spellStart"/>
            <w:r w:rsidR="00981CAE" w:rsidRPr="0078627B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bidi="ar-SA"/>
                <w:rPrChange w:id="11" w:author="Афанасьева Вера Викторовна" w:date="2018-03-15T16:49:00Z">
                  <w:rPr>
                    <w:rFonts w:asciiTheme="minorHAnsi" w:eastAsiaTheme="minorHAnsi" w:hAnsiTheme="minorHAnsi" w:cs="Arial"/>
                    <w:color w:val="000000"/>
                    <w:sz w:val="22"/>
                    <w:szCs w:val="22"/>
                    <w:lang w:bidi="ar-SA"/>
                  </w:rPr>
                </w:rPrChange>
              </w:rPr>
              <w:t>т.ч</w:t>
            </w:r>
            <w:proofErr w:type="spellEnd"/>
            <w:r w:rsidR="00981CAE" w:rsidRPr="0078627B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bidi="ar-SA"/>
                <w:rPrChange w:id="12" w:author="Афанасьева Вера Викторовна" w:date="2018-03-15T16:49:00Z">
                  <w:rPr>
                    <w:rFonts w:asciiTheme="minorHAnsi" w:eastAsiaTheme="minorHAnsi" w:hAnsiTheme="minorHAnsi" w:cs="Arial"/>
                    <w:color w:val="000000"/>
                    <w:sz w:val="22"/>
                    <w:szCs w:val="22"/>
                    <w:lang w:bidi="ar-SA"/>
                  </w:rPr>
                </w:rPrChange>
              </w:rPr>
              <w:t>.</w:t>
            </w:r>
            <w:r w:rsidR="006D7548" w:rsidRPr="0078627B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bidi="ar-SA"/>
                <w:rPrChange w:id="13" w:author="Афанасьева Вера Викторовна" w:date="2018-03-15T16:49:00Z">
                  <w:rPr>
                    <w:rFonts w:asciiTheme="minorHAnsi" w:eastAsiaTheme="minorHAnsi" w:hAnsiTheme="minorHAnsi" w:cs="Arial"/>
                    <w:color w:val="000000"/>
                    <w:sz w:val="22"/>
                    <w:szCs w:val="22"/>
                    <w:lang w:bidi="ar-SA"/>
                  </w:rPr>
                </w:rPrChange>
              </w:rPr>
              <w:t xml:space="preserve"> по про</w:t>
            </w:r>
            <w:r w:rsidR="00605CE5" w:rsidRPr="0078627B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bidi="ar-SA"/>
                <w:rPrChange w:id="14" w:author="Афанасьева Вера Викторовна" w:date="2018-03-15T16:49:00Z">
                  <w:rPr>
                    <w:rFonts w:asciiTheme="minorHAnsi" w:eastAsiaTheme="minorHAnsi" w:hAnsiTheme="minorHAnsi" w:cs="Arial"/>
                    <w:color w:val="000000"/>
                    <w:sz w:val="22"/>
                    <w:szCs w:val="22"/>
                    <w:lang w:bidi="ar-SA"/>
                  </w:rPr>
                </w:rPrChange>
              </w:rPr>
              <w:t xml:space="preserve">грамме </w:t>
            </w:r>
            <w:r w:rsidR="006D7548" w:rsidRPr="0078627B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bidi="ar-SA"/>
                <w:rPrChange w:id="15" w:author="Афанасьева Вера Викторовна" w:date="2018-03-15T16:49:00Z">
                  <w:rPr>
                    <w:rFonts w:asciiTheme="minorHAnsi" w:eastAsiaTheme="minorHAnsi" w:hAnsiTheme="minorHAnsi" w:cs="Arial"/>
                    <w:color w:val="000000"/>
                    <w:sz w:val="22"/>
                    <w:szCs w:val="22"/>
                    <w:lang w:bidi="ar-SA"/>
                  </w:rPr>
                </w:rPrChange>
              </w:rPr>
              <w:t>«Перспектива» (независимо от суммы кредита)</w:t>
            </w:r>
            <w:r w:rsidRPr="0078627B">
              <w:rPr>
                <w:rFonts w:asciiTheme="minorHAnsi" w:hAnsiTheme="minorHAnsi"/>
                <w:sz w:val="22"/>
                <w:szCs w:val="22"/>
                <w:rPrChange w:id="16" w:author="Афанасьева Вера Викторовна" w:date="2018-03-15T16:49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:</w:t>
            </w:r>
          </w:p>
          <w:p w:rsidR="00074624" w:rsidRPr="0078627B" w:rsidRDefault="00074624" w:rsidP="00074624">
            <w:pPr>
              <w:pStyle w:val="a6"/>
              <w:numPr>
                <w:ilvl w:val="0"/>
                <w:numId w:val="12"/>
              </w:numPr>
              <w:ind w:left="1416"/>
              <w:rPr>
                <w:rFonts w:asciiTheme="minorHAnsi" w:hAnsiTheme="minorHAnsi" w:cs="Arial"/>
                <w:rPrChange w:id="17" w:author="Афанасьева Вера Викторовна" w:date="2018-03-15T16:49:00Z">
                  <w:rPr>
                    <w:rFonts w:asciiTheme="minorHAnsi" w:hAnsiTheme="minorHAnsi" w:cs="Arial"/>
                  </w:rPr>
                </w:rPrChange>
              </w:rPr>
            </w:pPr>
            <w:r w:rsidRPr="0078627B">
              <w:rPr>
                <w:rFonts w:eastAsiaTheme="minorHAnsi"/>
                <w:color w:val="000000"/>
                <w:sz w:val="22"/>
                <w:szCs w:val="22"/>
                <w:lang w:bidi="ar-SA"/>
                <w:rPrChange w:id="18" w:author="Афанасьева Вера Викторовна" w:date="2018-03-15T16:49:00Z">
                  <w:rPr>
                    <w:rFonts w:eastAsiaTheme="minorHAnsi"/>
                    <w:color w:val="000000"/>
                    <w:sz w:val="22"/>
                    <w:szCs w:val="22"/>
                    <w:lang w:bidi="ar-SA"/>
                  </w:rPr>
                </w:rPrChange>
              </w:rPr>
              <w:t>«Журнал кассира-</w:t>
            </w:r>
            <w:proofErr w:type="spellStart"/>
            <w:r w:rsidRPr="0078627B">
              <w:rPr>
                <w:rFonts w:eastAsiaTheme="minorHAnsi"/>
                <w:color w:val="000000"/>
                <w:sz w:val="22"/>
                <w:szCs w:val="22"/>
                <w:lang w:bidi="ar-SA"/>
                <w:rPrChange w:id="19" w:author="Афанасьева Вера Викторовна" w:date="2018-03-15T16:49:00Z">
                  <w:rPr>
                    <w:rFonts w:eastAsiaTheme="minorHAnsi"/>
                    <w:color w:val="000000"/>
                    <w:sz w:val="22"/>
                    <w:szCs w:val="22"/>
                    <w:lang w:bidi="ar-SA"/>
                  </w:rPr>
                </w:rPrChange>
              </w:rPr>
              <w:t>операциониста</w:t>
            </w:r>
            <w:proofErr w:type="spellEnd"/>
            <w:r w:rsidRPr="0078627B">
              <w:rPr>
                <w:rFonts w:eastAsiaTheme="minorHAnsi"/>
                <w:color w:val="000000"/>
                <w:sz w:val="22"/>
                <w:szCs w:val="22"/>
                <w:lang w:bidi="ar-SA"/>
                <w:rPrChange w:id="20" w:author="Афанасьева Вера Викторовна" w:date="2018-03-15T16:49:00Z">
                  <w:rPr>
                    <w:rFonts w:eastAsiaTheme="minorHAnsi"/>
                    <w:color w:val="000000"/>
                    <w:sz w:val="22"/>
                    <w:szCs w:val="22"/>
                    <w:lang w:bidi="ar-SA"/>
                  </w:rPr>
                </w:rPrChange>
              </w:rPr>
              <w:t xml:space="preserve">» за </w:t>
            </w:r>
            <w:proofErr w:type="gramStart"/>
            <w:r w:rsidRPr="0078627B">
              <w:rPr>
                <w:rFonts w:eastAsiaTheme="minorHAnsi"/>
                <w:color w:val="000000"/>
                <w:sz w:val="22"/>
                <w:szCs w:val="22"/>
                <w:lang w:bidi="ar-SA"/>
                <w:rPrChange w:id="21" w:author="Афанасьева Вера Викторовна" w:date="2018-03-15T16:49:00Z">
                  <w:rPr>
                    <w:rFonts w:eastAsiaTheme="minorHAnsi"/>
                    <w:color w:val="000000"/>
                    <w:sz w:val="22"/>
                    <w:szCs w:val="22"/>
                    <w:lang w:bidi="ar-SA"/>
                  </w:rPr>
                </w:rPrChange>
              </w:rPr>
              <w:t>последние</w:t>
            </w:r>
            <w:proofErr w:type="gramEnd"/>
            <w:r w:rsidRPr="0078627B">
              <w:rPr>
                <w:rFonts w:eastAsiaTheme="minorHAnsi"/>
                <w:color w:val="000000"/>
                <w:sz w:val="22"/>
                <w:szCs w:val="22"/>
                <w:lang w:bidi="ar-SA"/>
                <w:rPrChange w:id="22" w:author="Афанасьева Вера Викторовна" w:date="2018-03-15T16:49:00Z">
                  <w:rPr>
                    <w:rFonts w:eastAsiaTheme="minorHAnsi"/>
                    <w:color w:val="000000"/>
                    <w:sz w:val="22"/>
                    <w:szCs w:val="22"/>
                    <w:lang w:bidi="ar-SA"/>
                  </w:rPr>
                </w:rPrChange>
              </w:rPr>
              <w:t xml:space="preserve"> 12 месяцев</w:t>
            </w:r>
            <w:r w:rsidRPr="0078627B">
              <w:rPr>
                <w:rStyle w:val="ae"/>
                <w:rFonts w:eastAsiaTheme="minorHAnsi"/>
                <w:color w:val="000000"/>
                <w:sz w:val="22"/>
                <w:szCs w:val="22"/>
                <w:lang w:bidi="ar-SA"/>
                <w:rPrChange w:id="23" w:author="Афанасьева Вера Викторовна" w:date="2018-03-15T16:49:00Z">
                  <w:rPr>
                    <w:rStyle w:val="ae"/>
                    <w:rFonts w:eastAsiaTheme="minorHAnsi"/>
                    <w:color w:val="000000"/>
                    <w:sz w:val="22"/>
                    <w:szCs w:val="22"/>
                    <w:lang w:bidi="ar-SA"/>
                  </w:rPr>
                </w:rPrChange>
              </w:rPr>
              <w:footnoteReference w:id="4"/>
            </w:r>
            <w:r w:rsidRPr="0078627B">
              <w:rPr>
                <w:rFonts w:eastAsiaTheme="minorHAnsi"/>
                <w:color w:val="000000"/>
                <w:sz w:val="22"/>
                <w:szCs w:val="22"/>
                <w:lang w:bidi="ar-SA"/>
                <w:rPrChange w:id="24" w:author="Афанасьева Вера Викторовна" w:date="2018-03-15T16:49:00Z">
                  <w:rPr>
                    <w:rFonts w:eastAsiaTheme="minorHAnsi"/>
                    <w:color w:val="000000"/>
                    <w:sz w:val="22"/>
                    <w:szCs w:val="22"/>
                    <w:lang w:bidi="ar-SA"/>
                  </w:rPr>
                </w:rPrChange>
              </w:rPr>
              <w:t>;</w:t>
            </w:r>
            <w:r w:rsidRPr="0078627B">
              <w:rPr>
                <w:rFonts w:asciiTheme="minorHAnsi" w:hAnsiTheme="minorHAnsi" w:cs="Arial"/>
                <w:sz w:val="22"/>
                <w:szCs w:val="22"/>
                <w:rPrChange w:id="25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 xml:space="preserve"> </w:t>
            </w:r>
          </w:p>
          <w:p w:rsidR="00074624" w:rsidRPr="0078627B" w:rsidRDefault="00074624" w:rsidP="00074624">
            <w:pPr>
              <w:pStyle w:val="a6"/>
              <w:numPr>
                <w:ilvl w:val="0"/>
                <w:numId w:val="12"/>
              </w:numPr>
              <w:ind w:left="1416"/>
              <w:rPr>
                <w:rPrChange w:id="26" w:author="Афанасьева Вера Викторовна" w:date="2018-03-15T16:49:00Z">
                  <w:rPr/>
                </w:rPrChange>
              </w:rPr>
            </w:pPr>
            <w:r w:rsidRPr="0078627B">
              <w:rPr>
                <w:rFonts w:eastAsiaTheme="minorHAnsi"/>
                <w:color w:val="000000"/>
                <w:sz w:val="22"/>
                <w:szCs w:val="22"/>
                <w:lang w:bidi="ar-SA"/>
                <w:rPrChange w:id="27" w:author="Афанасьева Вера Викторовна" w:date="2018-03-15T16:49:00Z">
                  <w:rPr>
                    <w:rFonts w:eastAsiaTheme="minorHAnsi"/>
                    <w:color w:val="000000"/>
                    <w:sz w:val="22"/>
                    <w:szCs w:val="22"/>
                    <w:lang w:bidi="ar-SA"/>
                  </w:rPr>
                </w:rPrChange>
              </w:rPr>
              <w:t>«Карточка  51 счета с разбивкой по контрагентам» за последние 12 месяцев</w:t>
            </w:r>
            <w:proofErr w:type="gramStart"/>
            <w:r w:rsidRPr="0078627B">
              <w:rPr>
                <w:rFonts w:eastAsiaTheme="minorHAnsi"/>
                <w:sz w:val="22"/>
                <w:szCs w:val="22"/>
                <w:u w:val="single"/>
                <w:vertAlign w:val="superscript"/>
                <w:lang w:bidi="ar-SA"/>
                <w:rPrChange w:id="28" w:author="Афанасьева Вера Викторовна" w:date="2018-03-15T16:49:00Z">
                  <w:rPr>
                    <w:rFonts w:eastAsiaTheme="minorHAnsi"/>
                    <w:sz w:val="22"/>
                    <w:szCs w:val="22"/>
                    <w:u w:val="single"/>
                    <w:vertAlign w:val="superscript"/>
                    <w:lang w:bidi="ar-SA"/>
                  </w:rPr>
                </w:rPrChange>
              </w:rPr>
              <w:t>4</w:t>
            </w:r>
            <w:proofErr w:type="gramEnd"/>
            <w:r w:rsidRPr="0078627B">
              <w:rPr>
                <w:rFonts w:eastAsiaTheme="minorHAnsi"/>
                <w:sz w:val="22"/>
                <w:szCs w:val="22"/>
                <w:lang w:bidi="ar-SA"/>
                <w:rPrChange w:id="29" w:author="Афанасьева Вера Викторовна" w:date="2018-03-15T16:49:00Z">
                  <w:rPr>
                    <w:rFonts w:eastAsiaTheme="minorHAnsi"/>
                    <w:sz w:val="22"/>
                    <w:szCs w:val="22"/>
                    <w:lang w:bidi="ar-SA"/>
                  </w:rPr>
                </w:rPrChange>
              </w:rPr>
              <w:t xml:space="preserve"> </w:t>
            </w:r>
            <w:r w:rsidRPr="0078627B">
              <w:rPr>
                <w:rFonts w:eastAsiaTheme="minorHAnsi"/>
                <w:color w:val="000000"/>
                <w:sz w:val="22"/>
                <w:szCs w:val="22"/>
                <w:lang w:bidi="ar-SA"/>
                <w:rPrChange w:id="30" w:author="Афанасьева Вера Викторовна" w:date="2018-03-15T16:49:00Z">
                  <w:rPr>
                    <w:rFonts w:eastAsiaTheme="minorHAnsi"/>
                    <w:color w:val="000000"/>
                    <w:sz w:val="22"/>
                    <w:szCs w:val="22"/>
                    <w:lang w:bidi="ar-SA"/>
                  </w:rPr>
                </w:rPrChange>
              </w:rPr>
              <w:t xml:space="preserve">(в формате </w:t>
            </w:r>
            <w:proofErr w:type="spellStart"/>
            <w:r w:rsidRPr="0078627B">
              <w:rPr>
                <w:rFonts w:eastAsiaTheme="minorHAnsi"/>
                <w:color w:val="000000"/>
                <w:sz w:val="22"/>
                <w:szCs w:val="22"/>
                <w:lang w:bidi="ar-SA"/>
                <w:rPrChange w:id="31" w:author="Афанасьева Вера Викторовна" w:date="2018-03-15T16:49:00Z">
                  <w:rPr>
                    <w:rFonts w:eastAsiaTheme="minorHAnsi"/>
                    <w:color w:val="000000"/>
                    <w:sz w:val="22"/>
                    <w:szCs w:val="22"/>
                    <w:lang w:bidi="ar-SA"/>
                  </w:rPr>
                </w:rPrChange>
              </w:rPr>
              <w:t>excel</w:t>
            </w:r>
            <w:proofErr w:type="spellEnd"/>
            <w:r w:rsidRPr="0078627B">
              <w:rPr>
                <w:rFonts w:eastAsiaTheme="minorHAnsi"/>
                <w:color w:val="000000"/>
                <w:sz w:val="22"/>
                <w:szCs w:val="22"/>
                <w:lang w:bidi="ar-SA"/>
                <w:rPrChange w:id="32" w:author="Афанасьева Вера Викторовна" w:date="2018-03-15T16:49:00Z">
                  <w:rPr>
                    <w:rFonts w:eastAsiaTheme="minorHAnsi"/>
                    <w:color w:val="000000"/>
                    <w:sz w:val="22"/>
                    <w:szCs w:val="22"/>
                    <w:lang w:bidi="ar-SA"/>
                  </w:rPr>
                </w:rPrChange>
              </w:rPr>
              <w:t>);</w:t>
            </w:r>
          </w:p>
          <w:p w:rsidR="00764BF6" w:rsidRPr="0078627B" w:rsidRDefault="0034608D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1064" w:right="72" w:hanging="283"/>
              <w:jc w:val="both"/>
              <w:rPr>
                <w:rFonts w:asciiTheme="minorHAnsi" w:hAnsiTheme="minorHAnsi" w:cs="Arial"/>
                <w:rPrChange w:id="33" w:author="Афанасьева Вера Викторовна" w:date="2018-03-15T16:49:00Z">
                  <w:rPr>
                    <w:rFonts w:asciiTheme="minorHAnsi" w:hAnsiTheme="minorHAnsi" w:cs="Arial"/>
                  </w:rPr>
                </w:rPrChange>
              </w:rPr>
            </w:pPr>
            <w:r w:rsidRPr="0078627B">
              <w:rPr>
                <w:rFonts w:asciiTheme="minorHAnsi" w:hAnsiTheme="minorHAnsi" w:cs="Arial"/>
                <w:sz w:val="22"/>
                <w:szCs w:val="22"/>
                <w:rPrChange w:id="34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Справка о доходах и расходах по форме Банка либо в произвольной форме содержащей аналогичный объем информации</w:t>
            </w:r>
            <w:r w:rsidR="009F1844" w:rsidRPr="0078627B">
              <w:rPr>
                <w:rStyle w:val="ae"/>
                <w:rFonts w:asciiTheme="minorHAnsi" w:hAnsiTheme="minorHAnsi" w:cs="Arial"/>
                <w:sz w:val="22"/>
                <w:szCs w:val="22"/>
                <w:rPrChange w:id="35" w:author="Афанасьева Вера Викторовна" w:date="2018-03-15T16:49:00Z">
                  <w:rPr>
                    <w:rStyle w:val="ae"/>
                    <w:rFonts w:asciiTheme="minorHAnsi" w:hAnsiTheme="minorHAnsi" w:cs="Arial"/>
                    <w:sz w:val="22"/>
                    <w:szCs w:val="22"/>
                  </w:rPr>
                </w:rPrChange>
              </w:rPr>
              <w:footnoteReference w:id="5"/>
            </w:r>
            <w:r w:rsidR="0008640F" w:rsidRPr="0078627B">
              <w:rPr>
                <w:rFonts w:asciiTheme="minorHAnsi" w:hAnsiTheme="minorHAnsi" w:cs="Arial"/>
                <w:sz w:val="22"/>
                <w:szCs w:val="22"/>
                <w:rPrChange w:id="36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.</w:t>
            </w:r>
          </w:p>
          <w:p w:rsidR="00764BF6" w:rsidRPr="0078627B" w:rsidRDefault="0034608D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1064" w:right="72" w:hanging="283"/>
              <w:jc w:val="both"/>
              <w:rPr>
                <w:rFonts w:asciiTheme="minorHAnsi" w:hAnsiTheme="minorHAnsi" w:cs="Arial"/>
                <w:rPrChange w:id="37" w:author="Афанасьева Вера Викторовна" w:date="2018-03-15T16:49:00Z">
                  <w:rPr>
                    <w:rFonts w:asciiTheme="minorHAnsi" w:hAnsiTheme="minorHAnsi" w:cs="Arial"/>
                  </w:rPr>
                </w:rPrChange>
              </w:rPr>
            </w:pPr>
            <w:r w:rsidRPr="0078627B">
              <w:rPr>
                <w:rFonts w:asciiTheme="minorHAnsi" w:hAnsiTheme="minorHAnsi" w:cs="Arial"/>
                <w:sz w:val="22"/>
                <w:szCs w:val="22"/>
                <w:rPrChange w:id="38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Список основных средств (вне зависимости от постановки на баланс) с указанием наименования, модели, года выпуска, стоимости приобретения и рыночной стоимости. Правоустанавливающие документы по крупным позициям</w:t>
            </w:r>
            <w:r w:rsidR="0008640F" w:rsidRPr="0078627B">
              <w:rPr>
                <w:rFonts w:asciiTheme="minorHAnsi" w:hAnsiTheme="minorHAnsi" w:cs="Arial"/>
                <w:sz w:val="22"/>
                <w:szCs w:val="22"/>
                <w:rPrChange w:id="39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.</w:t>
            </w:r>
          </w:p>
          <w:p w:rsidR="00C60934" w:rsidRPr="0078627B" w:rsidRDefault="0034608D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1064" w:right="72" w:hanging="283"/>
              <w:jc w:val="both"/>
              <w:rPr>
                <w:rFonts w:asciiTheme="minorHAnsi" w:hAnsiTheme="minorHAnsi" w:cs="Arial"/>
                <w:rPrChange w:id="40" w:author="Афанасьева Вера Викторовна" w:date="2018-03-15T16:49:00Z">
                  <w:rPr>
                    <w:rFonts w:asciiTheme="minorHAnsi" w:hAnsiTheme="minorHAnsi" w:cs="Arial"/>
                  </w:rPr>
                </w:rPrChange>
              </w:rPr>
            </w:pPr>
            <w:r w:rsidRPr="0078627B">
              <w:rPr>
                <w:rFonts w:asciiTheme="minorHAnsi" w:hAnsiTheme="minorHAnsi" w:cs="Arial"/>
                <w:sz w:val="22"/>
                <w:szCs w:val="22"/>
                <w:rPrChange w:id="41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Документы, подтверждающие право на помещение по местонахождению клиента (договор аренды/субаренды, свидетельство о государственной регистрации права (склад, офис) и т.п.)</w:t>
            </w:r>
            <w:r w:rsidR="00C60934" w:rsidRPr="0078627B">
              <w:rPr>
                <w:rFonts w:asciiTheme="minorHAnsi" w:hAnsiTheme="minorHAnsi" w:cs="Arial"/>
                <w:sz w:val="22"/>
                <w:szCs w:val="22"/>
                <w:rPrChange w:id="42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;</w:t>
            </w:r>
          </w:p>
          <w:p w:rsidR="005542B9" w:rsidRPr="0078627B" w:rsidRDefault="00EF4F3D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1064" w:right="72" w:hanging="283"/>
              <w:jc w:val="both"/>
              <w:rPr>
                <w:rFonts w:asciiTheme="minorHAnsi" w:hAnsiTheme="minorHAnsi" w:cs="Arial"/>
                <w:rPrChange w:id="43" w:author="Афанасьева Вера Викторовна" w:date="2018-03-15T16:49:00Z">
                  <w:rPr>
                    <w:rFonts w:asciiTheme="minorHAnsi" w:hAnsiTheme="minorHAnsi" w:cs="Arial"/>
                  </w:rPr>
                </w:rPrChange>
              </w:rPr>
            </w:pPr>
            <w:r w:rsidRPr="0078627B">
              <w:rPr>
                <w:rFonts w:asciiTheme="minorHAnsi" w:hAnsiTheme="minorHAnsi" w:cs="Arial"/>
                <w:sz w:val="22"/>
                <w:szCs w:val="22"/>
                <w:rPrChange w:id="44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Анкета юридического лица в рамках розничного кредитования в АКБ «Абсолют Банк (ПАО)</w:t>
            </w:r>
            <w:r w:rsidR="00C60934" w:rsidRPr="0078627B">
              <w:rPr>
                <w:rFonts w:asciiTheme="minorHAnsi" w:hAnsiTheme="minorHAnsi" w:cs="Arial"/>
                <w:sz w:val="22"/>
                <w:szCs w:val="22"/>
                <w:rPrChange w:id="45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.</w:t>
            </w:r>
          </w:p>
          <w:p w:rsidR="00764BF6" w:rsidRPr="0078627B" w:rsidRDefault="0034608D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356" w:right="175" w:hanging="284"/>
              <w:jc w:val="both"/>
              <w:rPr>
                <w:rFonts w:asciiTheme="minorHAnsi" w:eastAsiaTheme="minorHAnsi" w:hAnsiTheme="minorHAnsi" w:cs="Arial"/>
                <w:color w:val="000000"/>
                <w:lang w:bidi="ar-SA"/>
                <w:rPrChange w:id="46" w:author="Афанасьева Вера Викторовна" w:date="2018-03-15T16:49:00Z">
                  <w:rPr>
                    <w:rFonts w:asciiTheme="minorHAnsi" w:eastAsiaTheme="minorHAnsi" w:hAnsiTheme="minorHAnsi" w:cs="Arial"/>
                    <w:color w:val="000000"/>
                    <w:lang w:bidi="ar-SA"/>
                  </w:rPr>
                </w:rPrChange>
              </w:rPr>
            </w:pPr>
            <w:r w:rsidRPr="0078627B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bidi="ar-SA"/>
                <w:rPrChange w:id="47" w:author="Афанасьева Вера Викторовна" w:date="2018-03-15T16:49:00Z">
                  <w:rPr>
                    <w:rFonts w:asciiTheme="minorHAnsi" w:eastAsiaTheme="minorHAnsi" w:hAnsiTheme="minorHAnsi" w:cs="Arial"/>
                    <w:color w:val="000000"/>
                    <w:sz w:val="22"/>
                    <w:szCs w:val="22"/>
                    <w:lang w:bidi="ar-SA"/>
                  </w:rPr>
                </w:rPrChange>
              </w:rPr>
              <w:t>Если вид деятельности - сдача недвижимости в аренду предоставляются:</w:t>
            </w:r>
          </w:p>
          <w:p w:rsidR="00764BF6" w:rsidRPr="0078627B" w:rsidRDefault="0034608D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639" w:right="72" w:hanging="283"/>
              <w:jc w:val="both"/>
              <w:rPr>
                <w:rFonts w:asciiTheme="minorHAnsi" w:hAnsiTheme="minorHAnsi" w:cs="Arial"/>
                <w:rPrChange w:id="48" w:author="Афанасьева Вера Викторовна" w:date="2018-03-15T16:49:00Z">
                  <w:rPr>
                    <w:rFonts w:asciiTheme="minorHAnsi" w:hAnsiTheme="minorHAnsi" w:cs="Arial"/>
                  </w:rPr>
                </w:rPrChange>
              </w:rPr>
            </w:pPr>
            <w:r w:rsidRPr="0078627B">
              <w:rPr>
                <w:rFonts w:asciiTheme="minorHAnsi" w:hAnsiTheme="minorHAnsi" w:cs="Arial"/>
                <w:sz w:val="22"/>
                <w:szCs w:val="22"/>
                <w:rPrChange w:id="49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 xml:space="preserve">копии правоустанавливающих документов, подтверждающих право собственности на недвижимость; </w:t>
            </w:r>
          </w:p>
          <w:p w:rsidR="00764BF6" w:rsidRPr="0078627B" w:rsidRDefault="0034608D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639" w:right="72" w:hanging="283"/>
              <w:jc w:val="both"/>
              <w:rPr>
                <w:rFonts w:asciiTheme="minorHAnsi" w:hAnsiTheme="minorHAnsi" w:cs="Arial"/>
                <w:rPrChange w:id="50" w:author="Афанасьева Вера Викторовна" w:date="2018-03-15T16:49:00Z">
                  <w:rPr>
                    <w:rFonts w:asciiTheme="minorHAnsi" w:hAnsiTheme="minorHAnsi" w:cs="Arial"/>
                  </w:rPr>
                </w:rPrChange>
              </w:rPr>
            </w:pPr>
            <w:r w:rsidRPr="0078627B">
              <w:rPr>
                <w:rFonts w:asciiTheme="minorHAnsi" w:hAnsiTheme="minorHAnsi" w:cs="Arial"/>
                <w:sz w:val="22"/>
                <w:szCs w:val="22"/>
                <w:rPrChange w:id="51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договор</w:t>
            </w:r>
            <w:r w:rsidR="009A27F9" w:rsidRPr="0078627B">
              <w:rPr>
                <w:rFonts w:asciiTheme="minorHAnsi" w:hAnsiTheme="minorHAnsi" w:cs="Arial"/>
                <w:sz w:val="22"/>
                <w:szCs w:val="22"/>
                <w:rPrChange w:id="52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ы</w:t>
            </w:r>
            <w:r w:rsidRPr="0078627B">
              <w:rPr>
                <w:rFonts w:asciiTheme="minorHAnsi" w:hAnsiTheme="minorHAnsi" w:cs="Arial"/>
                <w:sz w:val="22"/>
                <w:szCs w:val="22"/>
                <w:rPrChange w:id="53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 xml:space="preserve"> аренды;</w:t>
            </w:r>
          </w:p>
          <w:p w:rsidR="00764BF6" w:rsidRDefault="0034608D">
            <w:pPr>
              <w:pStyle w:val="a6"/>
              <w:numPr>
                <w:ilvl w:val="0"/>
                <w:numId w:val="2"/>
              </w:numPr>
              <w:ind w:left="358" w:right="215" w:hanging="284"/>
              <w:jc w:val="both"/>
              <w:rPr>
                <w:rFonts w:asciiTheme="minorHAnsi" w:hAnsiTheme="minorHAnsi" w:cs="Arial"/>
              </w:rPr>
            </w:pPr>
            <w:r w:rsidRPr="0078627B">
              <w:rPr>
                <w:rFonts w:asciiTheme="minorHAnsi" w:hAnsiTheme="minorHAnsi" w:cs="Arial"/>
                <w:sz w:val="22"/>
                <w:szCs w:val="22"/>
                <w:rPrChange w:id="54" w:author="Афанасьева Вера Викторовна" w:date="2018-03-15T16:49:00Z">
                  <w:rPr>
                    <w:rFonts w:asciiTheme="minorHAnsi" w:hAnsiTheme="minorHAnsi" w:cs="Arial"/>
                    <w:sz w:val="22"/>
                    <w:szCs w:val="22"/>
                  </w:rPr>
                </w:rPrChange>
              </w:rPr>
              <w:t>Нотариусы/адвокаты предоставляют копии документов, подтверждающих статус нотариуса/адвоката, а также Декларацию 3-НДФЛ/Справку 2-НДФЛ/Справку по форме Банка</w:t>
            </w:r>
            <w:r w:rsidRPr="0034608D">
              <w:rPr>
                <w:rFonts w:asciiTheme="minorHAnsi" w:hAnsiTheme="minorHAnsi" w:cs="Arial"/>
                <w:sz w:val="22"/>
                <w:szCs w:val="22"/>
              </w:rPr>
              <w:t>/Справку в свободной форме</w:t>
            </w:r>
            <w:r w:rsidR="00F6642D">
              <w:rPr>
                <w:rStyle w:val="ae"/>
                <w:rFonts w:asciiTheme="minorHAnsi" w:hAnsiTheme="minorHAnsi" w:cs="Arial"/>
                <w:sz w:val="22"/>
                <w:szCs w:val="22"/>
              </w:rPr>
              <w:t>2</w:t>
            </w:r>
            <w:r w:rsidRPr="0034608D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bidi="ar-SA"/>
              </w:rPr>
              <w:t>.</w:t>
            </w:r>
          </w:p>
        </w:tc>
      </w:tr>
      <w:tr w:rsidR="002E0028" w:rsidRPr="00774564" w:rsidTr="004D6C71">
        <w:tc>
          <w:tcPr>
            <w:tcW w:w="11057" w:type="dxa"/>
            <w:tcBorders>
              <w:top w:val="single" w:sz="6" w:space="0" w:color="000000"/>
            </w:tcBorders>
            <w:shd w:val="clear" w:color="auto" w:fill="FF9757"/>
            <w:vAlign w:val="center"/>
          </w:tcPr>
          <w:p w:rsidR="002E0028" w:rsidRPr="00CA4FC5" w:rsidRDefault="0000104A" w:rsidP="00D81A9F">
            <w:pPr>
              <w:pStyle w:val="Default"/>
              <w:tabs>
                <w:tab w:val="left" w:pos="-70"/>
              </w:tabs>
              <w:ind w:left="-68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A4FC5">
              <w:rPr>
                <w:rFonts w:asciiTheme="minorHAnsi" w:eastAsia="Times New Roman" w:hAnsiTheme="minorHAnsi"/>
                <w:b/>
                <w:color w:val="000000" w:themeColor="text1"/>
                <w:lang w:bidi="en-US"/>
              </w:rPr>
              <w:t xml:space="preserve">Дополнительные </w:t>
            </w:r>
            <w:r w:rsidR="007F1D34" w:rsidRPr="00CA4FC5">
              <w:rPr>
                <w:rFonts w:asciiTheme="minorHAnsi" w:eastAsia="Times New Roman" w:hAnsiTheme="minorHAnsi"/>
                <w:b/>
                <w:color w:val="000000" w:themeColor="text1"/>
                <w:lang w:bidi="en-US"/>
              </w:rPr>
              <w:t>документы</w:t>
            </w:r>
            <w:r w:rsidR="002A0CB7" w:rsidRPr="00CA4FC5">
              <w:rPr>
                <w:rStyle w:val="ae"/>
                <w:rFonts w:asciiTheme="minorHAnsi" w:eastAsia="Times New Roman" w:hAnsiTheme="minorHAnsi"/>
                <w:b/>
                <w:color w:val="000000" w:themeColor="text1"/>
                <w:lang w:bidi="en-US"/>
              </w:rPr>
              <w:footnoteReference w:id="6"/>
            </w:r>
          </w:p>
        </w:tc>
      </w:tr>
      <w:tr w:rsidR="002E0028" w:rsidRPr="00774564" w:rsidTr="004D6C71">
        <w:trPr>
          <w:trHeight w:val="413"/>
        </w:trPr>
        <w:tc>
          <w:tcPr>
            <w:tcW w:w="11057" w:type="dxa"/>
            <w:shd w:val="clear" w:color="auto" w:fill="FFFFFF" w:themeFill="background1"/>
          </w:tcPr>
          <w:p w:rsidR="00C451F1" w:rsidRPr="00533AD0" w:rsidRDefault="00C451F1" w:rsidP="00F17BE9">
            <w:pPr>
              <w:pStyle w:val="a6"/>
              <w:tabs>
                <w:tab w:val="left" w:pos="356"/>
              </w:tabs>
              <w:ind w:left="72" w:right="215"/>
              <w:contextualSpacing w:val="0"/>
              <w:jc w:val="both"/>
              <w:rPr>
                <w:rFonts w:asciiTheme="minorHAnsi" w:hAnsiTheme="minorHAnsi" w:cs="Arial"/>
              </w:rPr>
            </w:pPr>
            <w:r w:rsidRPr="00533AD0">
              <w:rPr>
                <w:rFonts w:asciiTheme="minorHAnsi" w:hAnsiTheme="minorHAnsi" w:cs="Arial"/>
                <w:sz w:val="22"/>
                <w:szCs w:val="22"/>
              </w:rPr>
              <w:t xml:space="preserve">Документы, подтверждающие наличие: </w:t>
            </w:r>
          </w:p>
          <w:p w:rsidR="00764BF6" w:rsidRDefault="002C21B6">
            <w:pPr>
              <w:pStyle w:val="a6"/>
              <w:numPr>
                <w:ilvl w:val="0"/>
                <w:numId w:val="4"/>
              </w:numPr>
              <w:tabs>
                <w:tab w:val="left" w:pos="8401"/>
              </w:tabs>
              <w:ind w:left="639" w:right="215" w:hanging="140"/>
              <w:contextualSpacing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в </w:t>
            </w:r>
            <w:r w:rsidR="00C451F1" w:rsidRPr="00533AD0">
              <w:rPr>
                <w:rFonts w:asciiTheme="minorHAnsi" w:hAnsiTheme="minorHAnsi" w:cs="Arial"/>
                <w:sz w:val="22"/>
                <w:szCs w:val="22"/>
              </w:rPr>
              <w:t>собственности квартиры, дома, земельного участка, автомобиля и т.д.</w:t>
            </w:r>
            <w:r w:rsidR="00C451F1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764BF6" w:rsidRDefault="00C451F1">
            <w:pPr>
              <w:pStyle w:val="a6"/>
              <w:numPr>
                <w:ilvl w:val="0"/>
                <w:numId w:val="4"/>
              </w:numPr>
              <w:tabs>
                <w:tab w:val="left" w:pos="8401"/>
              </w:tabs>
              <w:ind w:left="639" w:right="215" w:hanging="140"/>
              <w:contextualSpacing w:val="0"/>
              <w:jc w:val="both"/>
              <w:rPr>
                <w:rFonts w:asciiTheme="minorHAnsi" w:hAnsiTheme="minorHAnsi" w:cs="Arial"/>
              </w:rPr>
            </w:pPr>
            <w:r w:rsidRPr="00533AD0">
              <w:rPr>
                <w:rFonts w:asciiTheme="minorHAnsi" w:hAnsiTheme="minorHAnsi" w:cs="Arial"/>
                <w:sz w:val="22"/>
                <w:szCs w:val="22"/>
              </w:rPr>
              <w:t>денежных средств на счетах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(вкладах)</w:t>
            </w:r>
            <w:r w:rsidRPr="00533AD0">
              <w:rPr>
                <w:rFonts w:asciiTheme="minorHAnsi" w:hAnsiTheme="minorHAnsi" w:cs="Arial"/>
                <w:sz w:val="22"/>
                <w:szCs w:val="22"/>
              </w:rPr>
              <w:t xml:space="preserve"> в </w:t>
            </w:r>
            <w:r w:rsidR="002C21B6">
              <w:rPr>
                <w:rFonts w:asciiTheme="minorHAnsi" w:hAnsiTheme="minorHAnsi" w:cs="Arial"/>
                <w:sz w:val="22"/>
                <w:szCs w:val="22"/>
              </w:rPr>
              <w:t>б</w:t>
            </w:r>
            <w:r w:rsidRPr="00533AD0">
              <w:rPr>
                <w:rFonts w:asciiTheme="minorHAnsi" w:hAnsiTheme="minorHAnsi" w:cs="Arial"/>
                <w:sz w:val="22"/>
                <w:szCs w:val="22"/>
              </w:rPr>
              <w:t>анк</w:t>
            </w:r>
            <w:r w:rsidR="002C21B6">
              <w:rPr>
                <w:rFonts w:asciiTheme="minorHAnsi" w:hAnsiTheme="minorHAnsi" w:cs="Arial"/>
                <w:sz w:val="22"/>
                <w:szCs w:val="22"/>
              </w:rPr>
              <w:t>ах</w:t>
            </w:r>
            <w:r w:rsidRPr="00533AD0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764BF6" w:rsidRDefault="00C451F1">
            <w:pPr>
              <w:pStyle w:val="a6"/>
              <w:numPr>
                <w:ilvl w:val="0"/>
                <w:numId w:val="4"/>
              </w:numPr>
              <w:tabs>
                <w:tab w:val="left" w:pos="8401"/>
              </w:tabs>
              <w:ind w:left="641" w:right="215" w:hanging="142"/>
              <w:contextualSpacing w:val="0"/>
              <w:jc w:val="both"/>
              <w:rPr>
                <w:rFonts w:asciiTheme="minorHAnsi" w:hAnsiTheme="minorHAnsi" w:cs="Arial"/>
              </w:rPr>
            </w:pPr>
            <w:r w:rsidRPr="00CA4FC5">
              <w:rPr>
                <w:rFonts w:asciiTheme="minorHAnsi" w:hAnsiTheme="minorHAnsi" w:cs="Arial"/>
                <w:sz w:val="22"/>
                <w:szCs w:val="22"/>
              </w:rPr>
              <w:t xml:space="preserve">дохода от сдаваемой в аренду недвижимости (договор аренды объекта недвижимости,  правоустанавливающие </w:t>
            </w:r>
            <w:r w:rsidR="002C21B6">
              <w:rPr>
                <w:rFonts w:asciiTheme="minorHAnsi" w:hAnsiTheme="minorHAnsi" w:cs="Arial"/>
                <w:sz w:val="22"/>
                <w:szCs w:val="22"/>
              </w:rPr>
              <w:t>документы</w:t>
            </w:r>
            <w:r w:rsidRPr="00CA4FC5">
              <w:rPr>
                <w:rFonts w:asciiTheme="minorHAnsi" w:hAnsiTheme="minorHAnsi" w:cs="Arial"/>
                <w:sz w:val="22"/>
                <w:szCs w:val="22"/>
              </w:rPr>
              <w:t xml:space="preserve">, налоговая декларация </w:t>
            </w:r>
            <w:r w:rsidR="002C21B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CA4FC5">
              <w:rPr>
                <w:rFonts w:asciiTheme="minorHAnsi" w:hAnsiTheme="minorHAnsi" w:cs="Arial"/>
                <w:sz w:val="22"/>
                <w:szCs w:val="22"/>
              </w:rPr>
              <w:t>при наличии</w:t>
            </w:r>
            <w:r w:rsidR="002C21B6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CA4FC5">
              <w:rPr>
                <w:rFonts w:asciiTheme="minorHAnsi" w:hAnsiTheme="minorHAnsi" w:cs="Arial"/>
                <w:sz w:val="22"/>
                <w:szCs w:val="22"/>
              </w:rPr>
              <w:t>);</w:t>
            </w:r>
          </w:p>
          <w:p w:rsidR="00764BF6" w:rsidRDefault="00C451F1">
            <w:pPr>
              <w:pStyle w:val="a6"/>
              <w:numPr>
                <w:ilvl w:val="0"/>
                <w:numId w:val="4"/>
              </w:numPr>
              <w:tabs>
                <w:tab w:val="left" w:pos="8401"/>
              </w:tabs>
              <w:ind w:left="641" w:right="215" w:hanging="142"/>
              <w:contextualSpacing w:val="0"/>
              <w:jc w:val="both"/>
              <w:rPr>
                <w:rFonts w:asciiTheme="minorHAnsi" w:hAnsiTheme="minorHAnsi" w:cs="Arial"/>
              </w:rPr>
            </w:pPr>
            <w:r w:rsidRPr="00533AD0">
              <w:rPr>
                <w:rFonts w:asciiTheme="minorHAnsi" w:hAnsiTheme="minorHAnsi" w:cs="Arial"/>
                <w:sz w:val="22"/>
                <w:szCs w:val="22"/>
              </w:rPr>
              <w:t>пенсии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0348A">
              <w:rPr>
                <w:rFonts w:asciiTheme="minorHAnsi" w:hAnsiTheme="minorHAnsi" w:cs="Arial"/>
                <w:sz w:val="22"/>
                <w:szCs w:val="22"/>
              </w:rPr>
              <w:t>(документы о назначении пенсии и ее размер</w:t>
            </w:r>
            <w:r w:rsidR="002C21B6">
              <w:rPr>
                <w:rFonts w:asciiTheme="minorHAnsi" w:hAnsiTheme="minorHAnsi" w:cs="Arial"/>
                <w:sz w:val="22"/>
                <w:szCs w:val="22"/>
              </w:rPr>
              <w:t>е, а также</w:t>
            </w:r>
            <w:r w:rsidRPr="00A0348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16F8A">
              <w:rPr>
                <w:rFonts w:asciiTheme="minorHAnsi" w:hAnsiTheme="minorHAnsi" w:cs="Arial"/>
                <w:sz w:val="22"/>
                <w:szCs w:val="22"/>
              </w:rPr>
              <w:t xml:space="preserve">о </w:t>
            </w:r>
            <w:r w:rsidRPr="00A0348A">
              <w:rPr>
                <w:rFonts w:asciiTheme="minorHAnsi" w:hAnsiTheme="minorHAnsi" w:cs="Arial"/>
                <w:sz w:val="22"/>
                <w:szCs w:val="22"/>
              </w:rPr>
              <w:t>выплат</w:t>
            </w:r>
            <w:r w:rsidR="002C21B6">
              <w:rPr>
                <w:rFonts w:asciiTheme="minorHAnsi" w:hAnsiTheme="minorHAnsi" w:cs="Arial"/>
                <w:sz w:val="22"/>
                <w:szCs w:val="22"/>
              </w:rPr>
              <w:t>ах</w:t>
            </w:r>
            <w:r w:rsidRPr="00A0348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Pr="00A0348A">
              <w:rPr>
                <w:rFonts w:asciiTheme="minorHAnsi" w:hAnsiTheme="minorHAnsi" w:cs="Arial"/>
                <w:sz w:val="22"/>
                <w:szCs w:val="22"/>
              </w:rPr>
              <w:t>за</w:t>
            </w:r>
            <w:proofErr w:type="gramEnd"/>
            <w:r w:rsidRPr="00A0348A">
              <w:rPr>
                <w:rFonts w:asciiTheme="minorHAnsi" w:hAnsiTheme="minorHAnsi" w:cs="Arial"/>
                <w:sz w:val="22"/>
                <w:szCs w:val="22"/>
              </w:rPr>
              <w:t xml:space="preserve"> последние </w:t>
            </w: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A0348A">
              <w:rPr>
                <w:rFonts w:asciiTheme="minorHAnsi" w:hAnsiTheme="minorHAnsi" w:cs="Arial"/>
                <w:sz w:val="22"/>
                <w:szCs w:val="22"/>
              </w:rPr>
              <w:t xml:space="preserve"> месяцев)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7C77C4" w:rsidRPr="003C093E" w:rsidRDefault="00F83B8C" w:rsidP="003C093E">
      <w:pPr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Style w:val="30"/>
          <w:rFonts w:asciiTheme="minorHAnsi" w:hAnsiTheme="minorHAnsi"/>
          <w:b w:val="0"/>
          <w:sz w:val="18"/>
          <w:szCs w:val="18"/>
        </w:rPr>
        <w:t xml:space="preserve">   </w:t>
      </w:r>
      <w:r w:rsidR="00112752">
        <w:rPr>
          <w:rStyle w:val="30"/>
          <w:rFonts w:asciiTheme="minorHAnsi" w:hAnsiTheme="minorHAnsi"/>
          <w:b w:val="0"/>
          <w:sz w:val="18"/>
          <w:szCs w:val="18"/>
        </w:rPr>
        <w:t xml:space="preserve">  </w:t>
      </w:r>
      <w:r>
        <w:rPr>
          <w:rStyle w:val="30"/>
          <w:rFonts w:asciiTheme="minorHAnsi" w:hAnsiTheme="minorHAnsi"/>
          <w:b w:val="0"/>
          <w:sz w:val="18"/>
          <w:szCs w:val="18"/>
        </w:rPr>
        <w:t xml:space="preserve"> </w:t>
      </w:r>
      <w:r w:rsidR="007C77C4" w:rsidRPr="003C093E">
        <w:rPr>
          <w:rStyle w:val="30"/>
          <w:rFonts w:asciiTheme="minorHAnsi" w:hAnsiTheme="minorHAnsi"/>
          <w:b w:val="0"/>
          <w:sz w:val="18"/>
          <w:szCs w:val="18"/>
        </w:rPr>
        <w:t xml:space="preserve">Редакция: Приказ №  от  </w:t>
      </w:r>
      <w:r w:rsidR="00917120">
        <w:rPr>
          <w:rStyle w:val="30"/>
          <w:rFonts w:asciiTheme="minorHAnsi" w:hAnsiTheme="minorHAnsi"/>
          <w:b w:val="0"/>
          <w:sz w:val="18"/>
          <w:szCs w:val="18"/>
        </w:rPr>
        <w:t>ноября</w:t>
      </w:r>
      <w:r w:rsidR="00917120" w:rsidRPr="003C093E">
        <w:rPr>
          <w:rStyle w:val="30"/>
          <w:rFonts w:asciiTheme="minorHAnsi" w:hAnsiTheme="minorHAnsi"/>
          <w:b w:val="0"/>
          <w:sz w:val="18"/>
          <w:szCs w:val="18"/>
        </w:rPr>
        <w:t xml:space="preserve"> </w:t>
      </w:r>
      <w:r w:rsidR="007C77C4" w:rsidRPr="003C093E">
        <w:rPr>
          <w:rStyle w:val="30"/>
          <w:rFonts w:asciiTheme="minorHAnsi" w:hAnsiTheme="minorHAnsi"/>
          <w:b w:val="0"/>
          <w:sz w:val="18"/>
          <w:szCs w:val="18"/>
        </w:rPr>
        <w:t xml:space="preserve">2017 года, Приложение </w:t>
      </w:r>
      <w:r w:rsidR="00917120">
        <w:rPr>
          <w:rStyle w:val="30"/>
          <w:rFonts w:asciiTheme="minorHAnsi" w:hAnsiTheme="minorHAnsi"/>
          <w:b w:val="0"/>
          <w:sz w:val="18"/>
          <w:szCs w:val="18"/>
        </w:rPr>
        <w:t>1</w:t>
      </w:r>
      <w:r w:rsidR="00917120" w:rsidRPr="003C093E">
        <w:rPr>
          <w:rStyle w:val="30"/>
          <w:rFonts w:asciiTheme="minorHAnsi" w:hAnsiTheme="minorHAnsi"/>
          <w:b w:val="0"/>
          <w:sz w:val="18"/>
          <w:szCs w:val="18"/>
        </w:rPr>
        <w:t xml:space="preserve"> </w:t>
      </w:r>
    </w:p>
    <w:p w:rsidR="00483ADD" w:rsidRPr="00A21A4A" w:rsidRDefault="00483ADD" w:rsidP="00010DD7">
      <w:pPr>
        <w:jc w:val="right"/>
        <w:rPr>
          <w:rFonts w:asciiTheme="minorHAnsi" w:hAnsiTheme="minorHAnsi" w:cs="Arial"/>
          <w:sz w:val="22"/>
          <w:szCs w:val="22"/>
        </w:rPr>
      </w:pPr>
    </w:p>
    <w:sectPr w:rsidR="00483ADD" w:rsidRPr="00A21A4A" w:rsidSect="00112752">
      <w:pgSz w:w="12240" w:h="15840"/>
      <w:pgMar w:top="284" w:right="758" w:bottom="28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A3" w:rsidRDefault="00E852A3" w:rsidP="0065772C">
      <w:r>
        <w:separator/>
      </w:r>
    </w:p>
  </w:endnote>
  <w:endnote w:type="continuationSeparator" w:id="0">
    <w:p w:rsidR="00E852A3" w:rsidRDefault="00E852A3" w:rsidP="0065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A3" w:rsidRDefault="00E852A3" w:rsidP="0065772C">
      <w:r>
        <w:separator/>
      </w:r>
    </w:p>
  </w:footnote>
  <w:footnote w:type="continuationSeparator" w:id="0">
    <w:p w:rsidR="00E852A3" w:rsidRDefault="00E852A3" w:rsidP="0065772C">
      <w:r>
        <w:continuationSeparator/>
      </w:r>
    </w:p>
  </w:footnote>
  <w:footnote w:id="1">
    <w:p w:rsidR="00C331E9" w:rsidRPr="00AD56CD" w:rsidRDefault="0034608D" w:rsidP="005A6296">
      <w:pPr>
        <w:pStyle w:val="ac"/>
        <w:spacing w:after="0"/>
        <w:ind w:right="141"/>
        <w:contextualSpacing/>
        <w:rPr>
          <w:sz w:val="16"/>
          <w:szCs w:val="16"/>
        </w:rPr>
      </w:pPr>
      <w:r w:rsidRPr="00AD56CD">
        <w:rPr>
          <w:rStyle w:val="ae"/>
          <w:sz w:val="16"/>
          <w:szCs w:val="16"/>
        </w:rPr>
        <w:footnoteRef/>
      </w:r>
      <w:r w:rsidRPr="00AD56CD">
        <w:rPr>
          <w:sz w:val="16"/>
          <w:szCs w:val="16"/>
        </w:rPr>
        <w:t xml:space="preserve"> </w:t>
      </w:r>
      <w:r w:rsidRPr="00AD56CD">
        <w:rPr>
          <w:rFonts w:asciiTheme="minorHAnsi" w:hAnsiTheme="minorHAnsi"/>
          <w:sz w:val="16"/>
          <w:szCs w:val="16"/>
        </w:rPr>
        <w:t xml:space="preserve">Если деятельность осуществляется группой предприятий под единым управлением, необходима информация в вышеуказанном объеме по каждому из предприятий, входящих в группу. Все предоставляемые документы должны быть составлены на русском языке или должны быть переведены на русский язык в установленном действующим законодательством порядке.  Банк не возвращает предоставленные на рассмотрение документы. </w:t>
      </w:r>
    </w:p>
  </w:footnote>
  <w:footnote w:id="2">
    <w:p w:rsidR="00F6642D" w:rsidRPr="00AD56CD" w:rsidRDefault="00F6642D" w:rsidP="005A6296">
      <w:pPr>
        <w:pStyle w:val="ac"/>
        <w:spacing w:after="0"/>
        <w:contextualSpacing/>
        <w:rPr>
          <w:sz w:val="16"/>
          <w:szCs w:val="16"/>
        </w:rPr>
      </w:pPr>
      <w:r w:rsidRPr="00AD56CD">
        <w:rPr>
          <w:rStyle w:val="ae"/>
          <w:sz w:val="16"/>
          <w:szCs w:val="16"/>
        </w:rPr>
        <w:footnoteRef/>
      </w:r>
      <w:r w:rsidRPr="00AD56CD">
        <w:rPr>
          <w:sz w:val="16"/>
          <w:szCs w:val="16"/>
        </w:rPr>
        <w:t xml:space="preserve"> </w:t>
      </w:r>
      <w:r w:rsidRPr="00AD56CD">
        <w:rPr>
          <w:rFonts w:asciiTheme="minorHAnsi" w:hAnsiTheme="minorHAnsi" w:cs="Arial"/>
          <w:sz w:val="16"/>
          <w:szCs w:val="16"/>
        </w:rPr>
        <w:t>Документы не являются обязательными, в случае если сумма запрашиваемого кредита не превышает 6 000 000 рублей и первоначальный взнос составляет более 40%</w:t>
      </w:r>
      <w:r w:rsidR="00AD56CD" w:rsidRPr="00AD56CD">
        <w:rPr>
          <w:rFonts w:asciiTheme="minorHAnsi" w:hAnsiTheme="minorHAnsi" w:cs="Arial"/>
          <w:sz w:val="16"/>
          <w:szCs w:val="16"/>
        </w:rPr>
        <w:t>, при этом процентная ставка может быть увеличена Банком согласно текущим тарифам</w:t>
      </w:r>
      <w:r w:rsidRPr="00AD56CD">
        <w:rPr>
          <w:rFonts w:asciiTheme="minorHAnsi" w:hAnsiTheme="minorHAnsi" w:cs="Arial"/>
          <w:sz w:val="16"/>
          <w:szCs w:val="16"/>
        </w:rPr>
        <w:t>.</w:t>
      </w:r>
    </w:p>
  </w:footnote>
  <w:footnote w:id="3">
    <w:p w:rsidR="00C331E9" w:rsidRPr="00AD56CD" w:rsidRDefault="0034608D" w:rsidP="005A6296">
      <w:pPr>
        <w:pStyle w:val="Default"/>
        <w:ind w:right="141"/>
        <w:contextualSpacing/>
        <w:jc w:val="both"/>
        <w:rPr>
          <w:sz w:val="16"/>
          <w:szCs w:val="16"/>
        </w:rPr>
      </w:pPr>
      <w:r w:rsidRPr="00AD56CD">
        <w:rPr>
          <w:rStyle w:val="ae"/>
          <w:rFonts w:ascii="Calibri" w:eastAsia="Times New Roman" w:hAnsi="Calibri" w:cs="Times New Roman"/>
          <w:color w:val="auto"/>
          <w:sz w:val="16"/>
          <w:szCs w:val="16"/>
          <w:lang w:bidi="en-US"/>
        </w:rPr>
        <w:footnoteRef/>
      </w:r>
      <w:r w:rsidRPr="00AD56CD">
        <w:rPr>
          <w:rStyle w:val="ae"/>
          <w:rFonts w:ascii="Calibri" w:eastAsia="Times New Roman" w:hAnsi="Calibri" w:cs="Times New Roman"/>
          <w:color w:val="auto"/>
          <w:sz w:val="16"/>
          <w:szCs w:val="16"/>
          <w:lang w:bidi="en-US"/>
        </w:rPr>
        <w:t xml:space="preserve"> </w:t>
      </w:r>
      <w:r w:rsidRPr="00AD56CD">
        <w:rPr>
          <w:rFonts w:ascii="Times New Roman" w:hAnsi="Times New Roman"/>
          <w:sz w:val="16"/>
          <w:szCs w:val="16"/>
        </w:rPr>
        <w:t xml:space="preserve"> </w:t>
      </w:r>
      <w:r w:rsidRPr="00AD56CD">
        <w:rPr>
          <w:rFonts w:asciiTheme="minorHAnsi" w:eastAsia="Times New Roman" w:hAnsiTheme="minorHAnsi"/>
          <w:color w:val="auto"/>
          <w:sz w:val="16"/>
          <w:szCs w:val="16"/>
          <w:lang w:bidi="en-US"/>
        </w:rPr>
        <w:t>Если данный тип отчетности предусмотрен на предприятии.</w:t>
      </w:r>
      <w:r w:rsidRPr="00AD56CD">
        <w:rPr>
          <w:rFonts w:ascii="Times New Roman" w:hAnsi="Times New Roman"/>
          <w:sz w:val="16"/>
          <w:szCs w:val="16"/>
        </w:rPr>
        <w:t xml:space="preserve">  </w:t>
      </w:r>
    </w:p>
  </w:footnote>
  <w:footnote w:id="4">
    <w:p w:rsidR="00074624" w:rsidRDefault="00074624" w:rsidP="00074624">
      <w:pPr>
        <w:pStyle w:val="ac"/>
      </w:pPr>
      <w:r>
        <w:rPr>
          <w:rStyle w:val="ae"/>
          <w:sz w:val="16"/>
          <w:szCs w:val="16"/>
        </w:rPr>
        <w:footnoteRef/>
      </w:r>
      <w:r>
        <w:rPr>
          <w:rStyle w:val="ae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Предоставляется при наличии.</w:t>
      </w:r>
    </w:p>
  </w:footnote>
  <w:footnote w:id="5">
    <w:p w:rsidR="00AB7047" w:rsidRPr="00AD56CD" w:rsidRDefault="0034608D" w:rsidP="005A6296">
      <w:pPr>
        <w:pStyle w:val="ac"/>
        <w:spacing w:after="0"/>
        <w:contextualSpacing/>
        <w:rPr>
          <w:sz w:val="16"/>
          <w:szCs w:val="16"/>
        </w:rPr>
      </w:pPr>
      <w:r w:rsidRPr="00AD56CD">
        <w:rPr>
          <w:rStyle w:val="ae"/>
          <w:sz w:val="16"/>
          <w:szCs w:val="16"/>
        </w:rPr>
        <w:footnoteRef/>
      </w:r>
      <w:r w:rsidRPr="00AD56CD">
        <w:rPr>
          <w:sz w:val="16"/>
          <w:szCs w:val="16"/>
        </w:rPr>
        <w:t xml:space="preserve"> </w:t>
      </w:r>
      <w:r w:rsidRPr="00AD56CD">
        <w:rPr>
          <w:rFonts w:asciiTheme="minorHAnsi" w:hAnsiTheme="minorHAnsi"/>
          <w:sz w:val="16"/>
          <w:szCs w:val="16"/>
        </w:rPr>
        <w:t xml:space="preserve">Справка должна быть заверена уполномоченным сотрудником организации (Главный бухгалтер/Бухгалтер). В случае если в организации не предусмотрен сотрудник, осуществляющий бухгалтерский учет, </w:t>
      </w:r>
      <w:proofErr w:type="gramStart"/>
      <w:r w:rsidRPr="00AD56CD">
        <w:rPr>
          <w:rFonts w:asciiTheme="minorHAnsi" w:hAnsiTheme="minorHAnsi"/>
          <w:sz w:val="16"/>
          <w:szCs w:val="16"/>
        </w:rPr>
        <w:t>предоставляется подтверждающий документ</w:t>
      </w:r>
      <w:proofErr w:type="gramEnd"/>
      <w:r w:rsidRPr="00AD56CD">
        <w:rPr>
          <w:rFonts w:asciiTheme="minorHAnsi" w:hAnsiTheme="minorHAnsi"/>
          <w:sz w:val="16"/>
          <w:szCs w:val="16"/>
        </w:rPr>
        <w:t>, справка заверяется Заемщиком/</w:t>
      </w:r>
      <w:proofErr w:type="spellStart"/>
      <w:r w:rsidRPr="00AD56CD">
        <w:rPr>
          <w:rFonts w:asciiTheme="minorHAnsi" w:hAnsiTheme="minorHAnsi"/>
          <w:sz w:val="16"/>
          <w:szCs w:val="16"/>
        </w:rPr>
        <w:t>Созаемщиком</w:t>
      </w:r>
      <w:proofErr w:type="spellEnd"/>
      <w:r w:rsidRPr="00AD56CD">
        <w:rPr>
          <w:rFonts w:asciiTheme="minorHAnsi" w:hAnsiTheme="minorHAnsi"/>
          <w:sz w:val="16"/>
          <w:szCs w:val="16"/>
        </w:rPr>
        <w:t xml:space="preserve"> самостоятельно.</w:t>
      </w:r>
    </w:p>
  </w:footnote>
  <w:footnote w:id="6">
    <w:p w:rsidR="00C331E9" w:rsidRPr="00C83D29" w:rsidRDefault="0034608D" w:rsidP="005A6296">
      <w:pPr>
        <w:pStyle w:val="ac"/>
        <w:spacing w:after="0"/>
        <w:contextualSpacing/>
        <w:rPr>
          <w:sz w:val="16"/>
          <w:szCs w:val="16"/>
        </w:rPr>
      </w:pPr>
      <w:r w:rsidRPr="00AD56CD">
        <w:rPr>
          <w:rStyle w:val="ae"/>
          <w:rFonts w:asciiTheme="minorHAnsi" w:hAnsiTheme="minorHAnsi" w:cs="Arial"/>
          <w:sz w:val="16"/>
          <w:szCs w:val="16"/>
        </w:rPr>
        <w:footnoteRef/>
      </w:r>
      <w:r w:rsidRPr="00AD56CD">
        <w:rPr>
          <w:sz w:val="16"/>
          <w:szCs w:val="16"/>
        </w:rPr>
        <w:t xml:space="preserve"> </w:t>
      </w:r>
      <w:r w:rsidRPr="00AD56CD">
        <w:rPr>
          <w:rFonts w:asciiTheme="minorHAnsi" w:hAnsiTheme="minorHAnsi" w:cs="Arial"/>
          <w:sz w:val="16"/>
          <w:szCs w:val="16"/>
        </w:rPr>
        <w:t>Сотрудник Банка может запросить любые иные документы необходимые для принятия решения по заявке.  Предоставление дополнительных документов может положительно повлиять на решение Банка о выдаче Кредита.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84B"/>
    <w:multiLevelType w:val="multilevel"/>
    <w:tmpl w:val="8A68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930C75"/>
    <w:multiLevelType w:val="hybridMultilevel"/>
    <w:tmpl w:val="F63AB47E"/>
    <w:lvl w:ilvl="0" w:tplc="FE70A248">
      <w:start w:val="1"/>
      <w:numFmt w:val="decimal"/>
      <w:lvlText w:val="%1."/>
      <w:lvlJc w:val="left"/>
      <w:pPr>
        <w:ind w:left="43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BC67480"/>
    <w:multiLevelType w:val="hybridMultilevel"/>
    <w:tmpl w:val="864EF02A"/>
    <w:lvl w:ilvl="0" w:tplc="0E6A70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F61F0A"/>
    <w:multiLevelType w:val="hybridMultilevel"/>
    <w:tmpl w:val="CDF01FF4"/>
    <w:lvl w:ilvl="0" w:tplc="3ED020BC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">
    <w:nsid w:val="5D777794"/>
    <w:multiLevelType w:val="multilevel"/>
    <w:tmpl w:val="6E564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79FD39B9"/>
    <w:multiLevelType w:val="hybridMultilevel"/>
    <w:tmpl w:val="43B84CCC"/>
    <w:lvl w:ilvl="0" w:tplc="0419000D">
      <w:start w:val="1"/>
      <w:numFmt w:val="bullet"/>
      <w:lvlText w:val=""/>
      <w:lvlJc w:val="left"/>
      <w:pPr>
        <w:ind w:left="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51A"/>
    <w:rsid w:val="0000104A"/>
    <w:rsid w:val="00006701"/>
    <w:rsid w:val="00010DD7"/>
    <w:rsid w:val="0002021D"/>
    <w:rsid w:val="000241A8"/>
    <w:rsid w:val="0005201D"/>
    <w:rsid w:val="00054695"/>
    <w:rsid w:val="00062220"/>
    <w:rsid w:val="00062A76"/>
    <w:rsid w:val="00074624"/>
    <w:rsid w:val="0008640F"/>
    <w:rsid w:val="000A4318"/>
    <w:rsid w:val="000A595B"/>
    <w:rsid w:val="000B425D"/>
    <w:rsid w:val="000B576B"/>
    <w:rsid w:val="000F10DB"/>
    <w:rsid w:val="000F2AC4"/>
    <w:rsid w:val="00100658"/>
    <w:rsid w:val="00110F32"/>
    <w:rsid w:val="001113E0"/>
    <w:rsid w:val="00112752"/>
    <w:rsid w:val="0011706D"/>
    <w:rsid w:val="001255F5"/>
    <w:rsid w:val="00133CF6"/>
    <w:rsid w:val="0014704B"/>
    <w:rsid w:val="00153535"/>
    <w:rsid w:val="00155A1B"/>
    <w:rsid w:val="00162D45"/>
    <w:rsid w:val="00163E9D"/>
    <w:rsid w:val="00176EAD"/>
    <w:rsid w:val="00177F86"/>
    <w:rsid w:val="001805A2"/>
    <w:rsid w:val="001815F7"/>
    <w:rsid w:val="00192266"/>
    <w:rsid w:val="00194672"/>
    <w:rsid w:val="001965B3"/>
    <w:rsid w:val="001B142B"/>
    <w:rsid w:val="001B6CBD"/>
    <w:rsid w:val="001B6D63"/>
    <w:rsid w:val="001C4450"/>
    <w:rsid w:val="001F5A61"/>
    <w:rsid w:val="001F600B"/>
    <w:rsid w:val="00204ACB"/>
    <w:rsid w:val="00205428"/>
    <w:rsid w:val="00215A4C"/>
    <w:rsid w:val="0022230B"/>
    <w:rsid w:val="00241BC8"/>
    <w:rsid w:val="00262FB2"/>
    <w:rsid w:val="00280DD6"/>
    <w:rsid w:val="002814A6"/>
    <w:rsid w:val="00291A17"/>
    <w:rsid w:val="00291CAA"/>
    <w:rsid w:val="002A0B1B"/>
    <w:rsid w:val="002A0CB7"/>
    <w:rsid w:val="002C21B6"/>
    <w:rsid w:val="002D4163"/>
    <w:rsid w:val="002E0028"/>
    <w:rsid w:val="002F28C4"/>
    <w:rsid w:val="00312073"/>
    <w:rsid w:val="0031438F"/>
    <w:rsid w:val="00322520"/>
    <w:rsid w:val="003264B1"/>
    <w:rsid w:val="003305C9"/>
    <w:rsid w:val="00330DB7"/>
    <w:rsid w:val="0034251B"/>
    <w:rsid w:val="0034608D"/>
    <w:rsid w:val="00346FD6"/>
    <w:rsid w:val="00350211"/>
    <w:rsid w:val="0035533B"/>
    <w:rsid w:val="003620DA"/>
    <w:rsid w:val="003731E1"/>
    <w:rsid w:val="00393E8A"/>
    <w:rsid w:val="003C093E"/>
    <w:rsid w:val="003C7249"/>
    <w:rsid w:val="003D1ACD"/>
    <w:rsid w:val="003D47B7"/>
    <w:rsid w:val="003D7102"/>
    <w:rsid w:val="003E0972"/>
    <w:rsid w:val="003E5AE9"/>
    <w:rsid w:val="003E6BD5"/>
    <w:rsid w:val="003F415B"/>
    <w:rsid w:val="00404BED"/>
    <w:rsid w:val="00424CD5"/>
    <w:rsid w:val="00427201"/>
    <w:rsid w:val="00427FC1"/>
    <w:rsid w:val="00433A1F"/>
    <w:rsid w:val="0044088B"/>
    <w:rsid w:val="00444C43"/>
    <w:rsid w:val="00445E21"/>
    <w:rsid w:val="0046441F"/>
    <w:rsid w:val="00464910"/>
    <w:rsid w:val="00476E13"/>
    <w:rsid w:val="00477DD5"/>
    <w:rsid w:val="00483ADD"/>
    <w:rsid w:val="00487887"/>
    <w:rsid w:val="00496589"/>
    <w:rsid w:val="004A23BE"/>
    <w:rsid w:val="004C464D"/>
    <w:rsid w:val="004C48C0"/>
    <w:rsid w:val="004C700F"/>
    <w:rsid w:val="004D6C71"/>
    <w:rsid w:val="005542B9"/>
    <w:rsid w:val="0055580F"/>
    <w:rsid w:val="00560487"/>
    <w:rsid w:val="00563E72"/>
    <w:rsid w:val="00592B12"/>
    <w:rsid w:val="005A6296"/>
    <w:rsid w:val="005C571E"/>
    <w:rsid w:val="005C58B0"/>
    <w:rsid w:val="005D6A2D"/>
    <w:rsid w:val="005F495E"/>
    <w:rsid w:val="006007C1"/>
    <w:rsid w:val="00605C86"/>
    <w:rsid w:val="00605CE5"/>
    <w:rsid w:val="0064191C"/>
    <w:rsid w:val="006563E3"/>
    <w:rsid w:val="0065772C"/>
    <w:rsid w:val="00672689"/>
    <w:rsid w:val="00685F7F"/>
    <w:rsid w:val="006B5B0E"/>
    <w:rsid w:val="006C2D3E"/>
    <w:rsid w:val="006C551A"/>
    <w:rsid w:val="006D7548"/>
    <w:rsid w:val="006E34CC"/>
    <w:rsid w:val="00700901"/>
    <w:rsid w:val="007232EF"/>
    <w:rsid w:val="007433C0"/>
    <w:rsid w:val="00764731"/>
    <w:rsid w:val="00764BF6"/>
    <w:rsid w:val="00765EFE"/>
    <w:rsid w:val="00774564"/>
    <w:rsid w:val="00780E30"/>
    <w:rsid w:val="0078627B"/>
    <w:rsid w:val="007B55D6"/>
    <w:rsid w:val="007C62DA"/>
    <w:rsid w:val="007C77C4"/>
    <w:rsid w:val="007D00D5"/>
    <w:rsid w:val="007D663C"/>
    <w:rsid w:val="007E196F"/>
    <w:rsid w:val="007F1D34"/>
    <w:rsid w:val="007F5EE4"/>
    <w:rsid w:val="008128DD"/>
    <w:rsid w:val="00813B2C"/>
    <w:rsid w:val="00816F8A"/>
    <w:rsid w:val="00820329"/>
    <w:rsid w:val="0082352B"/>
    <w:rsid w:val="00864C79"/>
    <w:rsid w:val="0088115B"/>
    <w:rsid w:val="008A45E7"/>
    <w:rsid w:val="008A6F02"/>
    <w:rsid w:val="008B0D63"/>
    <w:rsid w:val="008B71E6"/>
    <w:rsid w:val="008B7B5F"/>
    <w:rsid w:val="008C60D0"/>
    <w:rsid w:val="008E7D19"/>
    <w:rsid w:val="00905410"/>
    <w:rsid w:val="00907FC1"/>
    <w:rsid w:val="00914AA3"/>
    <w:rsid w:val="00916945"/>
    <w:rsid w:val="00917120"/>
    <w:rsid w:val="00920112"/>
    <w:rsid w:val="00922B8F"/>
    <w:rsid w:val="00933AC4"/>
    <w:rsid w:val="00955BB9"/>
    <w:rsid w:val="00960838"/>
    <w:rsid w:val="00976215"/>
    <w:rsid w:val="009763C7"/>
    <w:rsid w:val="00981CAE"/>
    <w:rsid w:val="00990C30"/>
    <w:rsid w:val="009A23B3"/>
    <w:rsid w:val="009A27F9"/>
    <w:rsid w:val="009A6CAA"/>
    <w:rsid w:val="009B4451"/>
    <w:rsid w:val="009D07E4"/>
    <w:rsid w:val="009F1844"/>
    <w:rsid w:val="00A20E2B"/>
    <w:rsid w:val="00A318BC"/>
    <w:rsid w:val="00A4399E"/>
    <w:rsid w:val="00A50425"/>
    <w:rsid w:val="00A5757C"/>
    <w:rsid w:val="00A6398B"/>
    <w:rsid w:val="00A83134"/>
    <w:rsid w:val="00A85EFB"/>
    <w:rsid w:val="00A96E52"/>
    <w:rsid w:val="00AA7357"/>
    <w:rsid w:val="00AA772E"/>
    <w:rsid w:val="00AB7047"/>
    <w:rsid w:val="00AC371F"/>
    <w:rsid w:val="00AD56CD"/>
    <w:rsid w:val="00AE5E5A"/>
    <w:rsid w:val="00B00EA9"/>
    <w:rsid w:val="00B06950"/>
    <w:rsid w:val="00B26427"/>
    <w:rsid w:val="00B27647"/>
    <w:rsid w:val="00B317BD"/>
    <w:rsid w:val="00B33C71"/>
    <w:rsid w:val="00B51980"/>
    <w:rsid w:val="00B63ED4"/>
    <w:rsid w:val="00B82D76"/>
    <w:rsid w:val="00B832BC"/>
    <w:rsid w:val="00B85BB9"/>
    <w:rsid w:val="00B92F45"/>
    <w:rsid w:val="00B95065"/>
    <w:rsid w:val="00B96DC3"/>
    <w:rsid w:val="00BB22F1"/>
    <w:rsid w:val="00C03B47"/>
    <w:rsid w:val="00C0657B"/>
    <w:rsid w:val="00C331E9"/>
    <w:rsid w:val="00C451F1"/>
    <w:rsid w:val="00C60934"/>
    <w:rsid w:val="00C66D2B"/>
    <w:rsid w:val="00C713F0"/>
    <w:rsid w:val="00C724E6"/>
    <w:rsid w:val="00C837E9"/>
    <w:rsid w:val="00C83D29"/>
    <w:rsid w:val="00C856F2"/>
    <w:rsid w:val="00CA4FC5"/>
    <w:rsid w:val="00CA706B"/>
    <w:rsid w:val="00CB6185"/>
    <w:rsid w:val="00CD1117"/>
    <w:rsid w:val="00CD3DC8"/>
    <w:rsid w:val="00CD4883"/>
    <w:rsid w:val="00CE05A4"/>
    <w:rsid w:val="00CE111A"/>
    <w:rsid w:val="00CE3538"/>
    <w:rsid w:val="00D0080E"/>
    <w:rsid w:val="00D061E5"/>
    <w:rsid w:val="00D152D8"/>
    <w:rsid w:val="00D166D0"/>
    <w:rsid w:val="00D26103"/>
    <w:rsid w:val="00D52DAF"/>
    <w:rsid w:val="00D628A5"/>
    <w:rsid w:val="00D81A9F"/>
    <w:rsid w:val="00DB2712"/>
    <w:rsid w:val="00DC2FB0"/>
    <w:rsid w:val="00DD00A9"/>
    <w:rsid w:val="00DD402F"/>
    <w:rsid w:val="00DE548F"/>
    <w:rsid w:val="00E0312D"/>
    <w:rsid w:val="00E06B85"/>
    <w:rsid w:val="00E2628B"/>
    <w:rsid w:val="00E34CB7"/>
    <w:rsid w:val="00E36992"/>
    <w:rsid w:val="00E57971"/>
    <w:rsid w:val="00E6343C"/>
    <w:rsid w:val="00E713B5"/>
    <w:rsid w:val="00E75F76"/>
    <w:rsid w:val="00E852A3"/>
    <w:rsid w:val="00E93300"/>
    <w:rsid w:val="00EA12F4"/>
    <w:rsid w:val="00EA48EA"/>
    <w:rsid w:val="00EE5D27"/>
    <w:rsid w:val="00EF4F3D"/>
    <w:rsid w:val="00F0150D"/>
    <w:rsid w:val="00F104F6"/>
    <w:rsid w:val="00F17BE9"/>
    <w:rsid w:val="00F2325E"/>
    <w:rsid w:val="00F469FD"/>
    <w:rsid w:val="00F52252"/>
    <w:rsid w:val="00F5244C"/>
    <w:rsid w:val="00F6642D"/>
    <w:rsid w:val="00F83B8C"/>
    <w:rsid w:val="00FF2DEC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72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65772C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55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7B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35021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57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772C"/>
  </w:style>
  <w:style w:type="paragraph" w:styleId="aa">
    <w:name w:val="footer"/>
    <w:basedOn w:val="a"/>
    <w:link w:val="ab"/>
    <w:uiPriority w:val="99"/>
    <w:semiHidden/>
    <w:unhideWhenUsed/>
    <w:rsid w:val="00657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772C"/>
  </w:style>
  <w:style w:type="character" w:customStyle="1" w:styleId="30">
    <w:name w:val="Заголовок 3 Знак"/>
    <w:basedOn w:val="a0"/>
    <w:link w:val="3"/>
    <w:rsid w:val="0065772C"/>
    <w:rPr>
      <w:rFonts w:ascii="Arial" w:eastAsia="Times New Roman" w:hAnsi="Arial" w:cs="Arial"/>
      <w:b/>
      <w:bCs/>
      <w:sz w:val="24"/>
      <w:szCs w:val="24"/>
      <w:lang w:bidi="en-US"/>
    </w:rPr>
  </w:style>
  <w:style w:type="character" w:customStyle="1" w:styleId="a7">
    <w:name w:val="Абзац списка Знак"/>
    <w:basedOn w:val="a0"/>
    <w:link w:val="a6"/>
    <w:uiPriority w:val="34"/>
    <w:rsid w:val="0065772C"/>
    <w:rPr>
      <w:rFonts w:ascii="Calibri" w:eastAsia="Times New Roman" w:hAnsi="Calibri" w:cs="Times New Roman"/>
      <w:sz w:val="24"/>
      <w:szCs w:val="24"/>
      <w:lang w:bidi="en-US"/>
    </w:rPr>
  </w:style>
  <w:style w:type="paragraph" w:styleId="ac">
    <w:name w:val="footnote text"/>
    <w:basedOn w:val="a"/>
    <w:link w:val="ad"/>
    <w:uiPriority w:val="99"/>
    <w:rsid w:val="00E6343C"/>
    <w:pPr>
      <w:spacing w:after="8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6343C"/>
    <w:rPr>
      <w:rFonts w:ascii="Calibri" w:eastAsia="Times New Roman" w:hAnsi="Calibri" w:cs="Times New Roman"/>
      <w:sz w:val="20"/>
      <w:szCs w:val="20"/>
      <w:lang w:bidi="en-US"/>
    </w:rPr>
  </w:style>
  <w:style w:type="character" w:styleId="ae">
    <w:name w:val="footnote reference"/>
    <w:basedOn w:val="a0"/>
    <w:uiPriority w:val="99"/>
    <w:rsid w:val="00E6343C"/>
    <w:rPr>
      <w:vertAlign w:val="superscript"/>
    </w:rPr>
  </w:style>
  <w:style w:type="paragraph" w:customStyle="1" w:styleId="Default">
    <w:name w:val="Default"/>
    <w:rsid w:val="00291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E19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19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196F"/>
    <w:rPr>
      <w:rFonts w:ascii="Calibri" w:eastAsia="Times New Roman" w:hAnsi="Calibri" w:cs="Times New Roman"/>
      <w:sz w:val="20"/>
      <w:szCs w:val="20"/>
      <w:lang w:bidi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19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196F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72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65772C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55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7B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35021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57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772C"/>
  </w:style>
  <w:style w:type="paragraph" w:styleId="aa">
    <w:name w:val="footer"/>
    <w:basedOn w:val="a"/>
    <w:link w:val="ab"/>
    <w:uiPriority w:val="99"/>
    <w:semiHidden/>
    <w:unhideWhenUsed/>
    <w:rsid w:val="00657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772C"/>
  </w:style>
  <w:style w:type="character" w:customStyle="1" w:styleId="30">
    <w:name w:val="Заголовок 3 Знак"/>
    <w:basedOn w:val="a0"/>
    <w:link w:val="3"/>
    <w:rsid w:val="0065772C"/>
    <w:rPr>
      <w:rFonts w:ascii="Arial" w:eastAsia="Times New Roman" w:hAnsi="Arial" w:cs="Arial"/>
      <w:b/>
      <w:bCs/>
      <w:sz w:val="24"/>
      <w:szCs w:val="24"/>
      <w:lang w:bidi="en-US"/>
    </w:rPr>
  </w:style>
  <w:style w:type="character" w:customStyle="1" w:styleId="a7">
    <w:name w:val="Абзац списка Знак"/>
    <w:basedOn w:val="a0"/>
    <w:link w:val="a6"/>
    <w:uiPriority w:val="34"/>
    <w:rsid w:val="0065772C"/>
    <w:rPr>
      <w:rFonts w:ascii="Calibri" w:eastAsia="Times New Roman" w:hAnsi="Calibri" w:cs="Times New Roman"/>
      <w:sz w:val="24"/>
      <w:szCs w:val="24"/>
      <w:lang w:bidi="en-US"/>
    </w:rPr>
  </w:style>
  <w:style w:type="paragraph" w:styleId="ac">
    <w:name w:val="footnote text"/>
    <w:basedOn w:val="a"/>
    <w:link w:val="ad"/>
    <w:uiPriority w:val="99"/>
    <w:rsid w:val="00E6343C"/>
    <w:pPr>
      <w:spacing w:after="8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6343C"/>
    <w:rPr>
      <w:rFonts w:ascii="Calibri" w:eastAsia="Times New Roman" w:hAnsi="Calibri" w:cs="Times New Roman"/>
      <w:sz w:val="20"/>
      <w:szCs w:val="20"/>
      <w:lang w:bidi="en-US"/>
    </w:rPr>
  </w:style>
  <w:style w:type="character" w:styleId="ae">
    <w:name w:val="footnote reference"/>
    <w:basedOn w:val="a0"/>
    <w:uiPriority w:val="99"/>
    <w:rsid w:val="00E6343C"/>
    <w:rPr>
      <w:vertAlign w:val="superscript"/>
    </w:rPr>
  </w:style>
  <w:style w:type="paragraph" w:customStyle="1" w:styleId="Default">
    <w:name w:val="Default"/>
    <w:rsid w:val="00291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E19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19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196F"/>
    <w:rPr>
      <w:rFonts w:ascii="Calibri" w:eastAsia="Times New Roman" w:hAnsi="Calibri" w:cs="Times New Roman"/>
      <w:sz w:val="20"/>
      <w:szCs w:val="20"/>
      <w:lang w:bidi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19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196F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1FB15-0D26-4A1F-8BD3-54C0E478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Афанасьева Вера Викторовна</cp:lastModifiedBy>
  <cp:revision>4</cp:revision>
  <cp:lastPrinted>2017-02-13T10:30:00Z</cp:lastPrinted>
  <dcterms:created xsi:type="dcterms:W3CDTF">2017-11-23T15:03:00Z</dcterms:created>
  <dcterms:modified xsi:type="dcterms:W3CDTF">2018-03-15T13:49:00Z</dcterms:modified>
</cp:coreProperties>
</file>